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BB" w:rsidRPr="007727BD" w:rsidRDefault="002A32BB" w:rsidP="002A32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Г</w:t>
      </w:r>
      <w:r w:rsidRPr="007727BD">
        <w:rPr>
          <w:rFonts w:eastAsia="Calibri" w:cs="Times New Roman"/>
          <w:sz w:val="28"/>
        </w:rPr>
        <w:t>осударственное бюджетное учреждение</w:t>
      </w:r>
    </w:p>
    <w:p w:rsidR="002A32BB" w:rsidRPr="007727BD" w:rsidRDefault="002A32BB" w:rsidP="002A32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«Профессиональная образовательная организация</w:t>
      </w:r>
    </w:p>
    <w:p w:rsidR="002A32BB" w:rsidRPr="007727BD" w:rsidRDefault="002A32BB" w:rsidP="002A32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sz w:val="32"/>
        </w:rPr>
      </w:pPr>
      <w:r w:rsidRPr="007727BD">
        <w:rPr>
          <w:rFonts w:eastAsia="Calibri" w:cs="Times New Roman"/>
          <w:b/>
          <w:sz w:val="32"/>
        </w:rPr>
        <w:t>«Астраханский базовый медицинский колледж»</w:t>
      </w:r>
    </w:p>
    <w:p w:rsidR="002A32BB" w:rsidRPr="001F28BF" w:rsidRDefault="002A32BB" w:rsidP="002A32BB">
      <w:pPr>
        <w:spacing w:after="0" w:line="240" w:lineRule="auto"/>
        <w:jc w:val="right"/>
        <w:rPr>
          <w:rFonts w:eastAsia="Times New Roman" w:cs="Times New Roman"/>
          <w:bCs/>
          <w:sz w:val="28"/>
          <w:szCs w:val="28"/>
        </w:rPr>
      </w:pPr>
    </w:p>
    <w:p w:rsidR="002A32BB" w:rsidRPr="001F28BF" w:rsidRDefault="002A32BB" w:rsidP="002A32BB">
      <w:pPr>
        <w:spacing w:after="0" w:line="240" w:lineRule="auto"/>
        <w:jc w:val="right"/>
        <w:rPr>
          <w:rFonts w:eastAsia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2A32BB" w:rsidRPr="001F28BF" w:rsidTr="008378D6">
        <w:tc>
          <w:tcPr>
            <w:tcW w:w="4785" w:type="dxa"/>
          </w:tcPr>
          <w:p w:rsidR="002A32BB" w:rsidRPr="001F28BF" w:rsidRDefault="002A32BB" w:rsidP="008378D6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28BF">
              <w:rPr>
                <w:rFonts w:eastAsia="Times New Roman" w:cs="Times New Roman"/>
                <w:sz w:val="28"/>
                <w:szCs w:val="28"/>
              </w:rPr>
              <w:t xml:space="preserve">УТВЕРЖДЕНО                                                   </w:t>
            </w:r>
          </w:p>
          <w:p w:rsidR="002A32BB" w:rsidRPr="001F28BF" w:rsidRDefault="002A32BB" w:rsidP="008378D6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28BF">
              <w:rPr>
                <w:rFonts w:eastAsia="Times New Roman" w:cs="Times New Roman"/>
                <w:sz w:val="28"/>
                <w:szCs w:val="28"/>
              </w:rPr>
              <w:t xml:space="preserve">Советом колледжа                  </w:t>
            </w:r>
          </w:p>
          <w:p w:rsidR="002A32BB" w:rsidRPr="001F28BF" w:rsidRDefault="002A32BB" w:rsidP="008378D6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1F28BF">
              <w:rPr>
                <w:rFonts w:eastAsia="Times New Roman" w:cs="Times New Roman"/>
                <w:sz w:val="28"/>
                <w:szCs w:val="28"/>
              </w:rPr>
              <w:t>Протокол №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3</w:t>
            </w:r>
            <w:r w:rsidRPr="001F28BF">
              <w:rPr>
                <w:rFonts w:eastAsia="Times New Roman" w:cs="Times New Roman"/>
                <w:sz w:val="28"/>
                <w:szCs w:val="28"/>
              </w:rPr>
              <w:t xml:space="preserve">   от </w:t>
            </w:r>
            <w:r>
              <w:rPr>
                <w:rFonts w:eastAsia="Times New Roman" w:cs="Times New Roman"/>
                <w:sz w:val="28"/>
                <w:szCs w:val="28"/>
              </w:rPr>
              <w:t>20.02.2015.</w:t>
            </w:r>
            <w:r w:rsidRPr="001F28BF">
              <w:rPr>
                <w:rFonts w:eastAsia="Times New Roman" w:cs="Times New Roman"/>
                <w:sz w:val="28"/>
                <w:szCs w:val="28"/>
              </w:rPr>
              <w:t xml:space="preserve">                             </w:t>
            </w:r>
          </w:p>
          <w:p w:rsidR="002A32BB" w:rsidRPr="001F28BF" w:rsidRDefault="002A32BB" w:rsidP="008378D6">
            <w:pPr>
              <w:spacing w:after="0" w:line="360" w:lineRule="auto"/>
              <w:jc w:val="right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2A32BB" w:rsidRDefault="002A32BB" w:rsidP="008378D6">
            <w:pPr>
              <w:spacing w:after="0" w:line="360" w:lineRule="auto"/>
              <w:jc w:val="right"/>
              <w:rPr>
                <w:rFonts w:eastAsia="Times New Roman" w:cs="Times New Roman"/>
                <w:bCs/>
                <w:sz w:val="28"/>
                <w:szCs w:val="28"/>
              </w:rPr>
            </w:pPr>
            <w:r w:rsidRPr="001F28BF">
              <w:rPr>
                <w:rFonts w:eastAsia="Times New Roman" w:cs="Times New Roman"/>
                <w:bCs/>
                <w:sz w:val="28"/>
                <w:szCs w:val="28"/>
              </w:rPr>
              <w:t>УТВЕРЖД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ЕНО</w:t>
            </w:r>
          </w:p>
          <w:p w:rsidR="002A32BB" w:rsidRDefault="002A32BB" w:rsidP="008378D6">
            <w:pPr>
              <w:spacing w:after="0"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       Директор ГБУ «ПОО «АБМК»</w:t>
            </w:r>
          </w:p>
          <w:p w:rsidR="002A32BB" w:rsidRPr="001F28BF" w:rsidRDefault="002A32BB" w:rsidP="008378D6">
            <w:pPr>
              <w:spacing w:after="0" w:line="360" w:lineRule="auto"/>
              <w:jc w:val="right"/>
              <w:rPr>
                <w:rFonts w:eastAsia="Times New Roman" w:cs="Times New Roman"/>
                <w:bCs/>
                <w:sz w:val="28"/>
                <w:szCs w:val="28"/>
              </w:rPr>
            </w:pPr>
            <w:r w:rsidRPr="001F28BF">
              <w:rPr>
                <w:rFonts w:eastAsia="Times New Roman" w:cs="Times New Roman"/>
                <w:bCs/>
                <w:sz w:val="28"/>
                <w:szCs w:val="28"/>
              </w:rPr>
              <w:t>Приказ</w:t>
            </w:r>
            <w:r w:rsidR="00B7545A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1F28BF">
              <w:rPr>
                <w:rFonts w:eastAsia="Times New Roman" w:cs="Times New Roman"/>
                <w:bCs/>
                <w:sz w:val="28"/>
                <w:szCs w:val="28"/>
              </w:rPr>
              <w:t xml:space="preserve"> №</w:t>
            </w:r>
            <w:r w:rsidR="00B7545A">
              <w:rPr>
                <w:rFonts w:eastAsia="Times New Roman" w:cs="Times New Roman"/>
                <w:bCs/>
                <w:sz w:val="28"/>
                <w:szCs w:val="28"/>
              </w:rPr>
              <w:t xml:space="preserve"> 46-к  от  02.03.2015.</w:t>
            </w:r>
            <w:r w:rsidRPr="001F28B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</w:p>
          <w:p w:rsidR="002A32BB" w:rsidRPr="001F28BF" w:rsidRDefault="002A32BB" w:rsidP="008378D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</w:tbl>
    <w:p w:rsidR="00757B97" w:rsidRPr="00CC7EAF" w:rsidRDefault="00757B97" w:rsidP="00757B97">
      <w:pPr>
        <w:spacing w:line="360" w:lineRule="auto"/>
        <w:jc w:val="right"/>
        <w:rPr>
          <w:rFonts w:eastAsia="Calibri" w:cs="Times New Roman"/>
          <w:sz w:val="28"/>
          <w:szCs w:val="28"/>
        </w:rPr>
      </w:pPr>
    </w:p>
    <w:p w:rsidR="00757B97" w:rsidRDefault="00757B97" w:rsidP="00757B97">
      <w:pPr>
        <w:spacing w:line="360" w:lineRule="auto"/>
        <w:jc w:val="center"/>
        <w:rPr>
          <w:rFonts w:eastAsia="Calibri" w:cs="Times New Roman"/>
          <w:sz w:val="40"/>
          <w:szCs w:val="28"/>
        </w:rPr>
      </w:pPr>
      <w:r w:rsidRPr="00D163FC">
        <w:rPr>
          <w:rFonts w:eastAsia="Calibri" w:cs="Times New Roman"/>
          <w:sz w:val="40"/>
          <w:szCs w:val="28"/>
        </w:rPr>
        <w:t xml:space="preserve">Положение </w:t>
      </w:r>
    </w:p>
    <w:p w:rsidR="00757B97" w:rsidRPr="00D163FC" w:rsidRDefault="00757B97" w:rsidP="00757B97">
      <w:pPr>
        <w:spacing w:line="360" w:lineRule="auto"/>
        <w:jc w:val="center"/>
        <w:rPr>
          <w:rFonts w:eastAsia="Calibri" w:cs="Times New Roman"/>
          <w:sz w:val="40"/>
          <w:szCs w:val="28"/>
        </w:rPr>
      </w:pPr>
      <w:r w:rsidRPr="00D163FC">
        <w:rPr>
          <w:rFonts w:eastAsia="Calibri" w:cs="Times New Roman"/>
          <w:sz w:val="40"/>
          <w:szCs w:val="28"/>
        </w:rPr>
        <w:t xml:space="preserve">о </w:t>
      </w:r>
      <w:r>
        <w:rPr>
          <w:sz w:val="40"/>
          <w:szCs w:val="28"/>
        </w:rPr>
        <w:t xml:space="preserve">выпускной квалификационной работе </w:t>
      </w:r>
      <w:r w:rsidRPr="00D163FC">
        <w:rPr>
          <w:rFonts w:eastAsia="Calibri" w:cs="Times New Roman"/>
          <w:sz w:val="40"/>
          <w:szCs w:val="28"/>
        </w:rPr>
        <w:t xml:space="preserve"> студента</w:t>
      </w:r>
      <w:r>
        <w:rPr>
          <w:sz w:val="40"/>
          <w:szCs w:val="28"/>
        </w:rPr>
        <w:t xml:space="preserve"> </w:t>
      </w:r>
      <w:r>
        <w:rPr>
          <w:rFonts w:eastAsia="Calibri" w:cs="Times New Roman"/>
          <w:sz w:val="40"/>
          <w:szCs w:val="28"/>
        </w:rPr>
        <w:t>Астраханского базового медицинского колледжа</w:t>
      </w:r>
    </w:p>
    <w:p w:rsidR="00757B97" w:rsidRPr="00CC7EAF" w:rsidRDefault="00757B97" w:rsidP="00757B97">
      <w:pPr>
        <w:spacing w:line="360" w:lineRule="auto"/>
        <w:jc w:val="right"/>
        <w:rPr>
          <w:rFonts w:eastAsia="Calibri" w:cs="Times New Roman"/>
          <w:sz w:val="28"/>
          <w:szCs w:val="28"/>
        </w:rPr>
      </w:pPr>
    </w:p>
    <w:p w:rsidR="00757B97" w:rsidRDefault="00757B97" w:rsidP="00757B97">
      <w:pPr>
        <w:spacing w:line="360" w:lineRule="auto"/>
        <w:jc w:val="center"/>
        <w:rPr>
          <w:rFonts w:eastAsia="Calibri" w:cs="Times New Roman"/>
          <w:b/>
        </w:rPr>
      </w:pPr>
    </w:p>
    <w:p w:rsidR="00757B97" w:rsidRDefault="00757B97" w:rsidP="00757B97">
      <w:pPr>
        <w:spacing w:line="360" w:lineRule="auto"/>
        <w:jc w:val="center"/>
        <w:rPr>
          <w:rFonts w:eastAsia="Calibri" w:cs="Times New Roman"/>
          <w:b/>
        </w:rPr>
      </w:pPr>
    </w:p>
    <w:p w:rsidR="00757B97" w:rsidRDefault="00757B97" w:rsidP="00757B97">
      <w:pPr>
        <w:spacing w:line="360" w:lineRule="auto"/>
        <w:jc w:val="center"/>
        <w:rPr>
          <w:rFonts w:eastAsia="Calibri" w:cs="Times New Roman"/>
          <w:b/>
        </w:rPr>
      </w:pPr>
    </w:p>
    <w:p w:rsidR="00757B97" w:rsidRDefault="00757B97" w:rsidP="00757B97">
      <w:pPr>
        <w:spacing w:line="360" w:lineRule="auto"/>
        <w:jc w:val="center"/>
        <w:rPr>
          <w:rFonts w:eastAsia="Calibri" w:cs="Times New Roman"/>
          <w:b/>
        </w:rPr>
      </w:pPr>
    </w:p>
    <w:p w:rsidR="00757B97" w:rsidRDefault="00757B97" w:rsidP="00757B97">
      <w:pPr>
        <w:spacing w:line="360" w:lineRule="auto"/>
        <w:jc w:val="center"/>
        <w:rPr>
          <w:rFonts w:eastAsia="Calibri" w:cs="Times New Roman"/>
          <w:b/>
        </w:rPr>
      </w:pPr>
    </w:p>
    <w:p w:rsidR="00757B97" w:rsidRDefault="00757B97" w:rsidP="00757B97">
      <w:pPr>
        <w:spacing w:line="360" w:lineRule="auto"/>
        <w:jc w:val="center"/>
        <w:rPr>
          <w:rFonts w:eastAsia="Calibri" w:cs="Times New Roman"/>
          <w:b/>
        </w:rPr>
      </w:pPr>
    </w:p>
    <w:p w:rsidR="00757B97" w:rsidRDefault="00757B97" w:rsidP="00757B97">
      <w:pPr>
        <w:spacing w:line="360" w:lineRule="auto"/>
        <w:jc w:val="center"/>
        <w:rPr>
          <w:sz w:val="28"/>
        </w:rPr>
      </w:pPr>
    </w:p>
    <w:p w:rsidR="001E5379" w:rsidRDefault="001E5379" w:rsidP="00757B97">
      <w:pPr>
        <w:spacing w:line="360" w:lineRule="auto"/>
        <w:jc w:val="center"/>
        <w:rPr>
          <w:sz w:val="28"/>
        </w:rPr>
      </w:pPr>
    </w:p>
    <w:p w:rsidR="00B7545A" w:rsidRDefault="00B7545A" w:rsidP="00757B97">
      <w:pPr>
        <w:spacing w:line="360" w:lineRule="auto"/>
        <w:jc w:val="center"/>
        <w:rPr>
          <w:sz w:val="28"/>
        </w:rPr>
      </w:pPr>
    </w:p>
    <w:p w:rsidR="00757B97" w:rsidRDefault="00757B97" w:rsidP="00757B97">
      <w:pPr>
        <w:spacing w:after="0" w:line="360" w:lineRule="auto"/>
        <w:jc w:val="center"/>
        <w:rPr>
          <w:sz w:val="28"/>
        </w:rPr>
      </w:pPr>
    </w:p>
    <w:p w:rsidR="00757B97" w:rsidRPr="00D163FC" w:rsidRDefault="00757B97" w:rsidP="00757B97">
      <w:pPr>
        <w:spacing w:after="0" w:line="360" w:lineRule="auto"/>
        <w:jc w:val="center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г. Астрахань, 201</w:t>
      </w:r>
      <w:r w:rsidR="002A32BB">
        <w:rPr>
          <w:rFonts w:eastAsia="Calibri" w:cs="Times New Roman"/>
          <w:sz w:val="28"/>
        </w:rPr>
        <w:t>5</w:t>
      </w:r>
      <w:r>
        <w:rPr>
          <w:rFonts w:eastAsia="Calibri" w:cs="Times New Roman"/>
          <w:sz w:val="28"/>
        </w:rPr>
        <w:t xml:space="preserve"> г. </w:t>
      </w:r>
    </w:p>
    <w:p w:rsidR="00984236" w:rsidRDefault="00984236" w:rsidP="00757B97">
      <w:pPr>
        <w:pStyle w:val="Default"/>
        <w:spacing w:after="120"/>
        <w:jc w:val="center"/>
        <w:rPr>
          <w:rFonts w:ascii="13" w:hAnsi="13"/>
          <w:b/>
          <w:bCs/>
          <w:sz w:val="27"/>
          <w:szCs w:val="27"/>
        </w:rPr>
      </w:pPr>
    </w:p>
    <w:p w:rsidR="00757B97" w:rsidRPr="00D15BFA" w:rsidRDefault="00757B97" w:rsidP="00757B97">
      <w:pPr>
        <w:pStyle w:val="Default"/>
        <w:spacing w:after="120"/>
        <w:jc w:val="center"/>
        <w:rPr>
          <w:color w:val="000000" w:themeColor="text1"/>
          <w:sz w:val="28"/>
          <w:szCs w:val="28"/>
        </w:rPr>
      </w:pPr>
      <w:r w:rsidRPr="00D15BFA">
        <w:rPr>
          <w:b/>
          <w:bCs/>
          <w:color w:val="000000" w:themeColor="text1"/>
          <w:sz w:val="28"/>
          <w:szCs w:val="28"/>
        </w:rPr>
        <w:t>1. Область применения</w:t>
      </w:r>
    </w:p>
    <w:p w:rsidR="00757B97" w:rsidRPr="00D15BFA" w:rsidRDefault="00757B97" w:rsidP="00757B97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ab/>
        <w:t xml:space="preserve">Настоящее положение регламентирует порядок создания и защиты </w:t>
      </w:r>
      <w:r w:rsidR="002A32BB" w:rsidRPr="00D15BFA">
        <w:rPr>
          <w:color w:val="000000" w:themeColor="text1"/>
          <w:sz w:val="28"/>
          <w:szCs w:val="28"/>
        </w:rPr>
        <w:t>выпускной квалификационной работы</w:t>
      </w:r>
      <w:r w:rsidRPr="00D15BFA">
        <w:rPr>
          <w:color w:val="000000" w:themeColor="text1"/>
          <w:sz w:val="28"/>
          <w:szCs w:val="28"/>
        </w:rPr>
        <w:t xml:space="preserve">, определяет требования к ее написанию. </w:t>
      </w:r>
    </w:p>
    <w:p w:rsidR="007A2F6E" w:rsidRPr="00D15BFA" w:rsidRDefault="002A32BB" w:rsidP="006673C6">
      <w:pPr>
        <w:spacing w:before="120" w:after="12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A2F6E" w:rsidRPr="00D15BFA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. Общие положения</w:t>
      </w:r>
    </w:p>
    <w:p w:rsidR="002A32BB" w:rsidRPr="00D15BFA" w:rsidRDefault="007A2F6E" w:rsidP="002A32BB">
      <w:pPr>
        <w:pStyle w:val="Defaul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2.1. </w:t>
      </w:r>
      <w:proofErr w:type="gramStart"/>
      <w:r w:rsidR="002A32BB" w:rsidRPr="00D15BFA">
        <w:rPr>
          <w:rFonts w:eastAsia="Times New Roman"/>
          <w:color w:val="000000" w:themeColor="text1"/>
          <w:sz w:val="28"/>
          <w:szCs w:val="28"/>
          <w:lang w:eastAsia="ru-RU"/>
        </w:rPr>
        <w:t>Настоящее положение разработано в соответствии с нормами Федерального закона от 29.12.2012 № 273-ФЗ «Об образовании в Российской Федерации»,</w:t>
      </w:r>
      <w:r w:rsidR="00F32FA5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2A32BB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Приказом Министерства образования и науки РФ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Приказом Министерства образования и науки</w:t>
      </w:r>
      <w:r w:rsidR="00F32FA5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2A32BB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Российской Федерации от 16.08.2013 № 968 «Об утверждении Порядка проведения государственной итоговой аттестации</w:t>
      </w:r>
      <w:proofErr w:type="gramEnd"/>
      <w:r w:rsidR="002A32BB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по образовательным программам среднего профессионального образования», Федеральными государственными образовательными стандартами среднего профессионального образования (далее – ФГОС СПО).</w:t>
      </w:r>
    </w:p>
    <w:p w:rsidR="00283989" w:rsidRPr="00D15BFA" w:rsidRDefault="00F32FA5" w:rsidP="002A32BB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="002A32BB" w:rsidRPr="00D15BFA">
        <w:rPr>
          <w:color w:val="000000" w:themeColor="text1"/>
          <w:sz w:val="28"/>
          <w:szCs w:val="28"/>
        </w:rPr>
        <w:t>Г</w:t>
      </w:r>
      <w:r w:rsidR="00283989" w:rsidRPr="00D15BFA">
        <w:rPr>
          <w:color w:val="000000" w:themeColor="text1"/>
          <w:sz w:val="28"/>
          <w:szCs w:val="28"/>
        </w:rPr>
        <w:t xml:space="preserve">осударственная итоговая аттестация в соответствии с ФГОС предусматривает выпускную квалификационную работу в виде дипломной работы. </w:t>
      </w:r>
    </w:p>
    <w:p w:rsidR="007A2F6E" w:rsidRPr="00D15BFA" w:rsidRDefault="00283989" w:rsidP="007A2F6E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F32FA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="009C379A" w:rsidRPr="00D15BFA">
        <w:rPr>
          <w:rFonts w:cs="Times New Roman"/>
          <w:color w:val="000000" w:themeColor="text1"/>
          <w:sz w:val="28"/>
          <w:szCs w:val="28"/>
        </w:rPr>
        <w:t>Выпускная квалификационная работа</w:t>
      </w:r>
      <w:r w:rsidR="009C379A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является самостоятельным учебно-исследовательским, учебно-методическим или учебно-практическим проектом студента. В соответствии с этим она должна соответствовать требованиям, предъявляемым к научному исследованию или методической публикации: содержать логично выстроенную обзорно-теоретическую и корректно проведенную </w:t>
      </w:r>
      <w:r w:rsidR="00FA222C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практическую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части и быть оформленной в соответствии с установленными нормами (</w:t>
      </w:r>
      <w:proofErr w:type="gramStart"/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ниже).</w:t>
      </w:r>
    </w:p>
    <w:p w:rsidR="00283989" w:rsidRPr="00D15BFA" w:rsidRDefault="00832E53" w:rsidP="00283989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F32FA5">
        <w:rPr>
          <w:rFonts w:eastAsia="Times New Roman"/>
          <w:color w:val="000000" w:themeColor="text1"/>
          <w:sz w:val="28"/>
          <w:szCs w:val="28"/>
          <w:lang w:eastAsia="ru-RU"/>
        </w:rPr>
        <w:t xml:space="preserve">2.4. </w:t>
      </w:r>
      <w:r w:rsidR="00FA222C" w:rsidRPr="00D15BFA">
        <w:rPr>
          <w:color w:val="000000" w:themeColor="text1"/>
          <w:sz w:val="28"/>
          <w:szCs w:val="28"/>
        </w:rPr>
        <w:t>Выпускная квалификационная работа должна иметь актуальность, новизну и практическую значимость и выполняться по возможности по предложениям (заказам) учреждений</w:t>
      </w:r>
      <w:r w:rsidR="009C379A" w:rsidRPr="00D15BFA">
        <w:rPr>
          <w:color w:val="000000" w:themeColor="text1"/>
          <w:sz w:val="28"/>
          <w:szCs w:val="28"/>
        </w:rPr>
        <w:t xml:space="preserve"> здравоохранения</w:t>
      </w:r>
      <w:r w:rsidR="00FA222C" w:rsidRPr="00D15BFA">
        <w:rPr>
          <w:color w:val="000000" w:themeColor="text1"/>
          <w:sz w:val="28"/>
          <w:szCs w:val="28"/>
        </w:rPr>
        <w:t xml:space="preserve">, аптек, </w:t>
      </w:r>
      <w:r w:rsidR="009C379A" w:rsidRPr="00D15BFA">
        <w:rPr>
          <w:color w:val="000000" w:themeColor="text1"/>
          <w:sz w:val="28"/>
          <w:szCs w:val="28"/>
        </w:rPr>
        <w:t xml:space="preserve">образовательных </w:t>
      </w:r>
      <w:r w:rsidR="00FA222C" w:rsidRPr="00D15BFA">
        <w:rPr>
          <w:color w:val="000000" w:themeColor="text1"/>
          <w:sz w:val="28"/>
          <w:szCs w:val="28"/>
        </w:rPr>
        <w:t xml:space="preserve">организаций. </w:t>
      </w:r>
    </w:p>
    <w:p w:rsidR="007A2F6E" w:rsidRPr="00D15BFA" w:rsidRDefault="00832E53" w:rsidP="007A2F6E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F32FA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2.5. </w:t>
      </w:r>
      <w:proofErr w:type="gramStart"/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Качественно выполненная </w:t>
      </w:r>
      <w:r w:rsidR="009C379A" w:rsidRPr="00D15BFA">
        <w:rPr>
          <w:rFonts w:cs="Times New Roman"/>
          <w:color w:val="000000" w:themeColor="text1"/>
          <w:sz w:val="28"/>
          <w:szCs w:val="28"/>
        </w:rPr>
        <w:t>выпускная квалификационная работа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должна свиде</w:t>
      </w:r>
      <w:r w:rsidR="009C379A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тельствовать об умении </w:t>
      </w:r>
      <w:r w:rsidR="00F32FA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обучающегося 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четко формулировать проблему и оценивать степень ее актуальности; обосновать выбранные методы решения поставленных задач; самостоятельно работать с литературой и другими информационно-справочными материалами; отбирать нужные сведения, анализировать и интерпретировать их, а также представлять их в графической или иной иллюстративной форме; делать обоснованные выводы, давать практические рекомендации (в соответствующих случаях);</w:t>
      </w:r>
      <w:proofErr w:type="gramEnd"/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излагать свои мысли грамотно, литературным языком</w:t>
      </w:r>
      <w:r w:rsidR="00E73763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правильно оформлять работу.</w:t>
      </w:r>
    </w:p>
    <w:p w:rsidR="0060477D" w:rsidRPr="00D15BFA" w:rsidRDefault="0060477D" w:rsidP="007A2F6E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F32FA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2.6. </w:t>
      </w: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Выпускная квалификационная работа может быть выполнена в виде научно-практического исследования, наглядного пособия на основе учебно-методической работы, демонстрационной модели (для студентов специальности </w:t>
      </w:r>
      <w:r w:rsidR="00F32FA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«Стоматология ортопедическая»</w:t>
      </w: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32FA5" w:rsidRDefault="00832E53" w:rsidP="00F32FA5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</w:p>
    <w:p w:rsidR="00E73763" w:rsidRPr="00D15BFA" w:rsidRDefault="009C379A" w:rsidP="00F32FA5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E73763" w:rsidRPr="00D15BFA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. Организация разработки тематики и выполнения выпускных квалификационных работ</w:t>
      </w:r>
    </w:p>
    <w:p w:rsidR="00832E53" w:rsidRPr="00D15BFA" w:rsidRDefault="00E73763" w:rsidP="007A2F6E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F32FA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Тематика </w:t>
      </w:r>
      <w:r w:rsidR="009C379A" w:rsidRPr="00D15BFA">
        <w:rPr>
          <w:rFonts w:cs="Times New Roman"/>
          <w:color w:val="000000" w:themeColor="text1"/>
          <w:sz w:val="28"/>
          <w:szCs w:val="28"/>
        </w:rPr>
        <w:t>выпускной квалификационной работы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должна соответствовать той специальности, которую </w:t>
      </w:r>
      <w:proofErr w:type="gramStart"/>
      <w:r w:rsidR="00F32FA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обучающийся</w:t>
      </w:r>
      <w:proofErr w:type="gramEnd"/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получает по окончании колледжа. </w:t>
      </w:r>
      <w:r w:rsidR="009C379A" w:rsidRPr="00D15BFA">
        <w:rPr>
          <w:rFonts w:cs="Times New Roman"/>
          <w:color w:val="000000" w:themeColor="text1"/>
          <w:sz w:val="28"/>
          <w:szCs w:val="28"/>
        </w:rPr>
        <w:t>Выпускная квалификационная работа</w:t>
      </w:r>
      <w:r w:rsidR="009C379A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пишется  </w:t>
      </w:r>
      <w:r w:rsidR="00832E53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студентами всех специальностей 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832E53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последнем курсе 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под руководством научных руководителей – преподавателей </w:t>
      </w:r>
      <w:r w:rsidR="00832E53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БУ </w:t>
      </w:r>
      <w:r w:rsidR="009C379A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</w:t>
      </w:r>
      <w:r w:rsidR="009C379A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379A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</w:t>
      </w:r>
      <w:r w:rsidR="00832E53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Астраханс</w:t>
      </w:r>
      <w:r w:rsidR="009C379A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кий базовый медицинский колледж»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32FA5" w:rsidRDefault="00832E53" w:rsidP="007A2F6E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F32FA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 w:rsidR="00E73763" w:rsidRPr="00D15BFA">
        <w:rPr>
          <w:rFonts w:cs="Times New Roman"/>
          <w:color w:val="000000" w:themeColor="text1"/>
          <w:sz w:val="28"/>
          <w:szCs w:val="28"/>
        </w:rPr>
        <w:t xml:space="preserve">Темы </w:t>
      </w:r>
      <w:r w:rsidR="009C379A" w:rsidRPr="00D15BFA">
        <w:rPr>
          <w:rFonts w:cs="Times New Roman"/>
          <w:color w:val="000000" w:themeColor="text1"/>
          <w:sz w:val="28"/>
          <w:szCs w:val="28"/>
        </w:rPr>
        <w:t>выпускных квалификационных работ</w:t>
      </w:r>
      <w:r w:rsidR="00E73763" w:rsidRPr="00D15BFA">
        <w:rPr>
          <w:rFonts w:cs="Times New Roman"/>
          <w:color w:val="000000" w:themeColor="text1"/>
          <w:sz w:val="28"/>
          <w:szCs w:val="28"/>
        </w:rPr>
        <w:t xml:space="preserve"> разрабатываются преподавателями колледжа совместно с представителями </w:t>
      </w:r>
      <w:r w:rsidR="009C379A" w:rsidRPr="00D15BFA">
        <w:rPr>
          <w:rFonts w:cs="Times New Roman"/>
          <w:color w:val="000000" w:themeColor="text1"/>
          <w:sz w:val="28"/>
          <w:szCs w:val="28"/>
        </w:rPr>
        <w:t>учреждений здравоохранения</w:t>
      </w:r>
      <w:r w:rsidR="00E73763" w:rsidRPr="00D15BFA">
        <w:rPr>
          <w:rFonts w:cs="Times New Roman"/>
          <w:color w:val="000000" w:themeColor="text1"/>
          <w:sz w:val="28"/>
          <w:szCs w:val="28"/>
        </w:rPr>
        <w:t xml:space="preserve">, рассматриваются и утверждаются на заседаниях </w:t>
      </w:r>
      <w:r w:rsidR="0060477D" w:rsidRPr="00D15BFA">
        <w:rPr>
          <w:rFonts w:cs="Times New Roman"/>
          <w:color w:val="000000" w:themeColor="text1"/>
          <w:sz w:val="28"/>
          <w:szCs w:val="28"/>
        </w:rPr>
        <w:t xml:space="preserve">соответствующих </w:t>
      </w:r>
      <w:r w:rsidR="009C379A" w:rsidRPr="00D15BFA">
        <w:rPr>
          <w:rFonts w:cs="Times New Roman"/>
          <w:color w:val="000000" w:themeColor="text1"/>
          <w:sz w:val="28"/>
          <w:szCs w:val="28"/>
        </w:rPr>
        <w:t>цикловых методических комиссий</w:t>
      </w:r>
      <w:r w:rsidR="0060477D" w:rsidRPr="00D15BFA">
        <w:rPr>
          <w:rFonts w:cs="Times New Roman"/>
          <w:color w:val="000000" w:themeColor="text1"/>
          <w:sz w:val="28"/>
          <w:szCs w:val="28"/>
        </w:rPr>
        <w:t xml:space="preserve"> (далее </w:t>
      </w:r>
      <w:r w:rsidR="009C379A" w:rsidRPr="00D15BFA">
        <w:rPr>
          <w:rFonts w:cs="Times New Roman"/>
          <w:color w:val="000000" w:themeColor="text1"/>
          <w:sz w:val="28"/>
          <w:szCs w:val="28"/>
        </w:rPr>
        <w:t>ЦМК</w:t>
      </w:r>
      <w:r w:rsidR="0060477D" w:rsidRPr="00D15BFA">
        <w:rPr>
          <w:rFonts w:cs="Times New Roman"/>
          <w:color w:val="000000" w:themeColor="text1"/>
          <w:sz w:val="28"/>
          <w:szCs w:val="28"/>
        </w:rPr>
        <w:t>)</w:t>
      </w:r>
      <w:r w:rsidR="00D22F06" w:rsidRPr="00D15BFA">
        <w:rPr>
          <w:rFonts w:cs="Times New Roman"/>
          <w:color w:val="000000" w:themeColor="text1"/>
          <w:sz w:val="28"/>
          <w:szCs w:val="28"/>
        </w:rPr>
        <w:t xml:space="preserve">, </w:t>
      </w:r>
      <w:r w:rsidR="009C379A" w:rsidRPr="00D15BFA">
        <w:rPr>
          <w:rFonts w:cs="Times New Roman"/>
          <w:color w:val="000000" w:themeColor="text1"/>
          <w:sz w:val="28"/>
          <w:szCs w:val="28"/>
        </w:rPr>
        <w:t>утверждаются</w:t>
      </w:r>
      <w:r w:rsidR="00D22F06" w:rsidRPr="00D15BFA">
        <w:rPr>
          <w:rFonts w:cs="Times New Roman"/>
          <w:color w:val="000000" w:themeColor="text1"/>
          <w:sz w:val="28"/>
          <w:szCs w:val="28"/>
        </w:rPr>
        <w:t xml:space="preserve"> заместителем директора по учебной работе.</w:t>
      </w:r>
      <w:r w:rsidR="00E73763" w:rsidRPr="00D15BFA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E73763" w:rsidRPr="00D15BFA" w:rsidRDefault="00F32FA5" w:rsidP="00F32FA5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3.3. </w:t>
      </w:r>
      <w:r w:rsidR="00E73763" w:rsidRPr="00D15BFA">
        <w:rPr>
          <w:rFonts w:cs="Times New Roman"/>
          <w:color w:val="000000" w:themeColor="text1"/>
          <w:sz w:val="28"/>
          <w:szCs w:val="28"/>
        </w:rPr>
        <w:t xml:space="preserve">Закрепление за </w:t>
      </w:r>
      <w:r w:rsidR="0056215D" w:rsidRPr="00D15BFA">
        <w:rPr>
          <w:rFonts w:cs="Times New Roman"/>
          <w:color w:val="000000" w:themeColor="text1"/>
          <w:sz w:val="28"/>
          <w:szCs w:val="28"/>
        </w:rPr>
        <w:t xml:space="preserve">студентами тем </w:t>
      </w:r>
      <w:r w:rsidR="009C379A" w:rsidRPr="00D15BFA">
        <w:rPr>
          <w:rFonts w:cs="Times New Roman"/>
          <w:color w:val="000000" w:themeColor="text1"/>
          <w:sz w:val="28"/>
          <w:szCs w:val="28"/>
        </w:rPr>
        <w:t>выпускных квалификационных работ</w:t>
      </w:r>
      <w:r w:rsidR="0056215D" w:rsidRPr="00D15BFA">
        <w:rPr>
          <w:rFonts w:cs="Times New Roman"/>
          <w:color w:val="000000" w:themeColor="text1"/>
          <w:sz w:val="28"/>
          <w:szCs w:val="28"/>
        </w:rPr>
        <w:t xml:space="preserve"> с указанием </w:t>
      </w:r>
      <w:r w:rsidR="00D22F06" w:rsidRPr="00D15BFA">
        <w:rPr>
          <w:rFonts w:cs="Times New Roman"/>
          <w:color w:val="000000" w:themeColor="text1"/>
          <w:sz w:val="28"/>
          <w:szCs w:val="28"/>
        </w:rPr>
        <w:t xml:space="preserve">научных </w:t>
      </w:r>
      <w:r w:rsidR="0056215D" w:rsidRPr="00D15BFA">
        <w:rPr>
          <w:rFonts w:cs="Times New Roman"/>
          <w:color w:val="000000" w:themeColor="text1"/>
          <w:sz w:val="28"/>
          <w:szCs w:val="28"/>
        </w:rPr>
        <w:t xml:space="preserve">руководителей </w:t>
      </w:r>
      <w:r w:rsidR="00E73763" w:rsidRPr="00D15BFA">
        <w:rPr>
          <w:rFonts w:cs="Times New Roman"/>
          <w:color w:val="000000" w:themeColor="text1"/>
          <w:sz w:val="28"/>
          <w:szCs w:val="28"/>
        </w:rPr>
        <w:t>офор</w:t>
      </w:r>
      <w:r w:rsidR="00D22F06" w:rsidRPr="00D15BFA">
        <w:rPr>
          <w:rFonts w:cs="Times New Roman"/>
          <w:color w:val="000000" w:themeColor="text1"/>
          <w:sz w:val="28"/>
          <w:szCs w:val="28"/>
        </w:rPr>
        <w:t xml:space="preserve">мляется протоколом заседания </w:t>
      </w:r>
      <w:r w:rsidR="009C379A" w:rsidRPr="00D15BFA">
        <w:rPr>
          <w:rFonts w:cs="Times New Roman"/>
          <w:color w:val="000000" w:themeColor="text1"/>
          <w:sz w:val="28"/>
          <w:szCs w:val="28"/>
        </w:rPr>
        <w:t>ЦМК</w:t>
      </w:r>
      <w:r w:rsidR="00E73763" w:rsidRPr="00D15BFA">
        <w:rPr>
          <w:rFonts w:cs="Times New Roman"/>
          <w:color w:val="000000" w:themeColor="text1"/>
          <w:sz w:val="28"/>
          <w:szCs w:val="28"/>
        </w:rPr>
        <w:t xml:space="preserve"> и приказом директора колледжа в начале учебного года. </w:t>
      </w:r>
    </w:p>
    <w:p w:rsidR="007A2F6E" w:rsidRPr="00D15BFA" w:rsidRDefault="00E73763" w:rsidP="007A2F6E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F32FA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 подготовке  и написанию </w:t>
      </w:r>
      <w:r w:rsidR="009C379A" w:rsidRPr="00D15BFA">
        <w:rPr>
          <w:rFonts w:cs="Times New Roman"/>
          <w:color w:val="000000" w:themeColor="text1"/>
          <w:sz w:val="28"/>
          <w:szCs w:val="28"/>
        </w:rPr>
        <w:t xml:space="preserve">выпускных квалификационных работ 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допускаются </w:t>
      </w:r>
      <w:r w:rsidR="009C379A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F7B14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успешно сдавшие все зачеты и экзамены за весь период обучения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Определяясь с тематикой и научным руководителем, </w:t>
      </w:r>
      <w:r w:rsidR="009C379A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обучающийся</w:t>
      </w:r>
      <w:r w:rsidR="00B96384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письменно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заявляет об этом </w:t>
      </w:r>
      <w:r w:rsidR="0056215D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заместителю директора по У</w:t>
      </w:r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Р.</w:t>
      </w:r>
      <w:proofErr w:type="gramEnd"/>
      <w:r w:rsidR="007A2F6E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Написание  дипломных работ без научного руководителя не допускается.</w:t>
      </w:r>
    </w:p>
    <w:p w:rsidR="00415FFB" w:rsidRPr="00D15BFA" w:rsidRDefault="00197D5C" w:rsidP="00E73763">
      <w:pPr>
        <w:pStyle w:val="Defaul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F32FA5">
        <w:rPr>
          <w:rFonts w:eastAsia="Times New Roman"/>
          <w:color w:val="000000" w:themeColor="text1"/>
          <w:sz w:val="28"/>
          <w:szCs w:val="28"/>
          <w:lang w:eastAsia="ru-RU"/>
        </w:rPr>
        <w:t xml:space="preserve">3.5. </w:t>
      </w:r>
      <w:r w:rsidR="00444D3F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Для утверждения темы дипломной работы студенту необходимо представить </w:t>
      </w:r>
      <w:r w:rsidR="00D22F06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заведующему отделением </w:t>
      </w:r>
      <w:r w:rsidR="00BF1620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срок до 1 ноября </w:t>
      </w:r>
      <w:r w:rsidR="00444D3F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следующие документы: </w:t>
      </w:r>
    </w:p>
    <w:p w:rsidR="00BF1620" w:rsidRPr="00D15BFA" w:rsidRDefault="00444D3F" w:rsidP="00BF1620">
      <w:pPr>
        <w:pStyle w:val="Default"/>
        <w:numPr>
          <w:ilvl w:val="0"/>
          <w:numId w:val="32"/>
        </w:num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/>
          <w:color w:val="000000" w:themeColor="text1"/>
          <w:sz w:val="28"/>
          <w:szCs w:val="28"/>
          <w:lang w:eastAsia="ru-RU"/>
        </w:rPr>
        <w:t>личное заявление студента</w:t>
      </w:r>
      <w:r w:rsidR="00415FFB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 пометкой об от</w:t>
      </w:r>
      <w:r w:rsidR="00BF1620" w:rsidRPr="00D15BFA">
        <w:rPr>
          <w:rFonts w:eastAsia="Times New Roman"/>
          <w:color w:val="000000" w:themeColor="text1"/>
          <w:sz w:val="28"/>
          <w:szCs w:val="28"/>
          <w:lang w:eastAsia="ru-RU"/>
        </w:rPr>
        <w:t>сутствии академических задолж</w:t>
      </w:r>
      <w:r w:rsidR="0056215D" w:rsidRPr="00D15BFA">
        <w:rPr>
          <w:rFonts w:eastAsia="Times New Roman"/>
          <w:color w:val="000000" w:themeColor="text1"/>
          <w:sz w:val="28"/>
          <w:szCs w:val="28"/>
          <w:lang w:eastAsia="ru-RU"/>
        </w:rPr>
        <w:t>ен</w:t>
      </w:r>
      <w:r w:rsidR="00BF1620" w:rsidRPr="00D15BFA">
        <w:rPr>
          <w:rFonts w:eastAsia="Times New Roman"/>
          <w:color w:val="000000" w:themeColor="text1"/>
          <w:sz w:val="28"/>
          <w:szCs w:val="28"/>
          <w:lang w:eastAsia="ru-RU"/>
        </w:rPr>
        <w:t>ностей и подписью заведующего отделением</w:t>
      </w:r>
      <w:r w:rsidR="00372E7C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(Приложение 1)</w:t>
      </w:r>
      <w:r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BF1620" w:rsidRPr="00D15BFA" w:rsidRDefault="00444D3F" w:rsidP="00BF1620">
      <w:pPr>
        <w:pStyle w:val="Default"/>
        <w:numPr>
          <w:ilvl w:val="0"/>
          <w:numId w:val="32"/>
        </w:num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выписку из протокола заседания </w:t>
      </w:r>
      <w:r w:rsidR="00F32FA5">
        <w:rPr>
          <w:rFonts w:eastAsia="Times New Roman"/>
          <w:color w:val="000000" w:themeColor="text1"/>
          <w:sz w:val="28"/>
          <w:szCs w:val="28"/>
          <w:lang w:eastAsia="ru-RU"/>
        </w:rPr>
        <w:t>ЦМК</w:t>
      </w:r>
      <w:r w:rsidR="00D22F06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об утверждении тем дипломных работ и </w:t>
      </w:r>
      <w:r w:rsidR="00D22F06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назначении научных </w:t>
      </w:r>
      <w:r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руководителей. </w:t>
      </w:r>
    </w:p>
    <w:p w:rsidR="00444D3F" w:rsidRPr="00D15BFA" w:rsidRDefault="00F32FA5" w:rsidP="00F32FA5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3.6. </w:t>
      </w:r>
      <w:r w:rsidR="00444D3F" w:rsidRPr="00D15BFA">
        <w:rPr>
          <w:rFonts w:eastAsia="Times New Roman"/>
          <w:color w:val="000000" w:themeColor="text1"/>
          <w:sz w:val="28"/>
          <w:szCs w:val="28"/>
          <w:lang w:eastAsia="ru-RU"/>
        </w:rPr>
        <w:t>На основании этих документов студент-выпускник получает задание</w:t>
      </w:r>
      <w:r w:rsidR="00A3358F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по дипломной работе  с указанием темы и научного руководителя </w:t>
      </w:r>
      <w:r w:rsidR="00372E7C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календарный </w:t>
      </w:r>
      <w:r w:rsidR="00372E7C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план работы </w:t>
      </w:r>
      <w:r w:rsidR="00A3358F" w:rsidRPr="00D15BFA">
        <w:rPr>
          <w:rFonts w:eastAsia="Times New Roman"/>
          <w:color w:val="000000" w:themeColor="text1"/>
          <w:sz w:val="28"/>
          <w:szCs w:val="28"/>
          <w:lang w:eastAsia="ru-RU"/>
        </w:rPr>
        <w:t>с указанием сроков выполнения</w:t>
      </w:r>
      <w:r w:rsidR="00444D3F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. </w:t>
      </w:r>
      <w:r w:rsidR="00444D3F" w:rsidRPr="00D15BFA">
        <w:rPr>
          <w:color w:val="000000" w:themeColor="text1"/>
          <w:sz w:val="28"/>
          <w:szCs w:val="28"/>
        </w:rPr>
        <w:t xml:space="preserve">Объем индивидуального задания должен соответствовать времени, отводимому на дипломную работу. В задании </w:t>
      </w:r>
      <w:r w:rsidR="00D22F06" w:rsidRPr="00D15BFA">
        <w:rPr>
          <w:color w:val="000000" w:themeColor="text1"/>
          <w:sz w:val="28"/>
          <w:szCs w:val="28"/>
        </w:rPr>
        <w:t xml:space="preserve">научный </w:t>
      </w:r>
      <w:r w:rsidR="00444D3F" w:rsidRPr="00D15BFA">
        <w:rPr>
          <w:color w:val="000000" w:themeColor="text1"/>
          <w:sz w:val="28"/>
          <w:szCs w:val="28"/>
        </w:rPr>
        <w:t xml:space="preserve">руководитель определяет направление, характер, объем работы по отдельным разделам, календарный график работы, срок окончания </w:t>
      </w:r>
      <w:r>
        <w:rPr>
          <w:color w:val="000000" w:themeColor="text1"/>
          <w:sz w:val="28"/>
          <w:szCs w:val="28"/>
        </w:rPr>
        <w:t>оформления</w:t>
      </w:r>
      <w:r w:rsidR="00444D3F" w:rsidRPr="00D15BFA">
        <w:rPr>
          <w:color w:val="000000" w:themeColor="text1"/>
          <w:sz w:val="28"/>
          <w:szCs w:val="28"/>
        </w:rPr>
        <w:t xml:space="preserve"> дипломной работы. В зависимости от характера задания дипломная работа может носить комплексный характер, т.е. объединять различные </w:t>
      </w:r>
      <w:r>
        <w:rPr>
          <w:color w:val="000000" w:themeColor="text1"/>
          <w:sz w:val="28"/>
          <w:szCs w:val="28"/>
        </w:rPr>
        <w:t>профессиональные модули</w:t>
      </w:r>
      <w:r w:rsidR="00444D3F" w:rsidRPr="00D15BFA">
        <w:rPr>
          <w:color w:val="000000" w:themeColor="text1"/>
          <w:sz w:val="28"/>
          <w:szCs w:val="28"/>
        </w:rPr>
        <w:t xml:space="preserve">. </w:t>
      </w:r>
    </w:p>
    <w:p w:rsidR="00F32FA5" w:rsidRDefault="00444D3F" w:rsidP="00444D3F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ab/>
      </w:r>
      <w:r w:rsidR="00F32FA5">
        <w:rPr>
          <w:color w:val="000000" w:themeColor="text1"/>
          <w:sz w:val="28"/>
          <w:szCs w:val="28"/>
        </w:rPr>
        <w:t xml:space="preserve">3.7. </w:t>
      </w:r>
      <w:r w:rsidR="00A3358F" w:rsidRPr="00D15BFA">
        <w:rPr>
          <w:color w:val="000000" w:themeColor="text1"/>
          <w:sz w:val="28"/>
          <w:szCs w:val="28"/>
        </w:rPr>
        <w:t xml:space="preserve">Основными функциями </w:t>
      </w:r>
      <w:r w:rsidR="00D22F06" w:rsidRPr="00D15BFA">
        <w:rPr>
          <w:color w:val="000000" w:themeColor="text1"/>
          <w:sz w:val="28"/>
          <w:szCs w:val="28"/>
        </w:rPr>
        <w:t xml:space="preserve">научного </w:t>
      </w:r>
      <w:r w:rsidR="00A3358F" w:rsidRPr="00D15BFA">
        <w:rPr>
          <w:color w:val="000000" w:themeColor="text1"/>
          <w:sz w:val="28"/>
          <w:szCs w:val="28"/>
        </w:rPr>
        <w:t>руководителя выпускной квалификационной работы явл</w:t>
      </w:r>
      <w:r w:rsidR="00D22F06" w:rsidRPr="00D15BFA">
        <w:rPr>
          <w:color w:val="000000" w:themeColor="text1"/>
          <w:sz w:val="28"/>
          <w:szCs w:val="28"/>
        </w:rPr>
        <w:t xml:space="preserve">яются: </w:t>
      </w:r>
    </w:p>
    <w:p w:rsidR="00F32FA5" w:rsidRDefault="00D22F06" w:rsidP="00F32FA5">
      <w:pPr>
        <w:pStyle w:val="Default"/>
        <w:numPr>
          <w:ilvl w:val="0"/>
          <w:numId w:val="44"/>
        </w:numPr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>разработка индивидуального задания и плана работы над дипломным проектом</w:t>
      </w:r>
      <w:r w:rsidR="00A3358F" w:rsidRPr="00D15BFA">
        <w:rPr>
          <w:color w:val="000000" w:themeColor="text1"/>
          <w:sz w:val="28"/>
          <w:szCs w:val="28"/>
        </w:rPr>
        <w:t>;</w:t>
      </w:r>
      <w:r w:rsidRPr="00D15BFA">
        <w:rPr>
          <w:color w:val="000000" w:themeColor="text1"/>
          <w:sz w:val="28"/>
          <w:szCs w:val="28"/>
        </w:rPr>
        <w:t xml:space="preserve"> </w:t>
      </w:r>
      <w:r w:rsidR="00A3358F" w:rsidRPr="00D15BFA">
        <w:rPr>
          <w:color w:val="000000" w:themeColor="text1"/>
          <w:sz w:val="28"/>
          <w:szCs w:val="28"/>
        </w:rPr>
        <w:t xml:space="preserve"> </w:t>
      </w:r>
    </w:p>
    <w:p w:rsidR="00F32FA5" w:rsidRDefault="00A3358F" w:rsidP="00F32FA5">
      <w:pPr>
        <w:pStyle w:val="Default"/>
        <w:numPr>
          <w:ilvl w:val="0"/>
          <w:numId w:val="44"/>
        </w:numPr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 xml:space="preserve">консультирование по вопросам содержания и последовательности выполнения выпускной квалификационной работы; </w:t>
      </w:r>
    </w:p>
    <w:p w:rsidR="00F32FA5" w:rsidRDefault="00A3358F" w:rsidP="00F32FA5">
      <w:pPr>
        <w:pStyle w:val="Default"/>
        <w:numPr>
          <w:ilvl w:val="0"/>
          <w:numId w:val="44"/>
        </w:numPr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lastRenderedPageBreak/>
        <w:t xml:space="preserve">оказание помощи студенту в подборе необходимой литературы; </w:t>
      </w:r>
    </w:p>
    <w:p w:rsidR="00D22F06" w:rsidRPr="00D15BFA" w:rsidRDefault="00A3358F" w:rsidP="00F32FA5">
      <w:pPr>
        <w:pStyle w:val="Default"/>
        <w:numPr>
          <w:ilvl w:val="0"/>
          <w:numId w:val="44"/>
        </w:numPr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>контроль хода выполнения вы</w:t>
      </w:r>
      <w:r w:rsidR="00D22F06" w:rsidRPr="00D15BFA">
        <w:rPr>
          <w:color w:val="000000" w:themeColor="text1"/>
          <w:sz w:val="28"/>
          <w:szCs w:val="28"/>
        </w:rPr>
        <w:t>пускной квалификационной работы</w:t>
      </w:r>
      <w:r w:rsidRPr="00D15BFA">
        <w:rPr>
          <w:color w:val="000000" w:themeColor="text1"/>
          <w:sz w:val="28"/>
          <w:szCs w:val="28"/>
        </w:rPr>
        <w:t xml:space="preserve">. </w:t>
      </w:r>
      <w:r w:rsidRPr="00D15BFA">
        <w:rPr>
          <w:color w:val="000000" w:themeColor="text1"/>
          <w:sz w:val="28"/>
          <w:szCs w:val="28"/>
        </w:rPr>
        <w:tab/>
      </w:r>
    </w:p>
    <w:p w:rsidR="00444D3F" w:rsidRPr="00D15BFA" w:rsidRDefault="00F32FA5" w:rsidP="00F32FA5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3.8. </w:t>
      </w:r>
      <w:r w:rsidR="00444D3F" w:rsidRPr="00D15BFA">
        <w:rPr>
          <w:color w:val="000000" w:themeColor="text1"/>
          <w:sz w:val="28"/>
          <w:szCs w:val="28"/>
        </w:rPr>
        <w:t xml:space="preserve">Общее руководство и </w:t>
      </w:r>
      <w:proofErr w:type="gramStart"/>
      <w:r w:rsidR="00444D3F" w:rsidRPr="00D15BFA">
        <w:rPr>
          <w:color w:val="000000" w:themeColor="text1"/>
          <w:sz w:val="28"/>
          <w:szCs w:val="28"/>
        </w:rPr>
        <w:t>контроль за</w:t>
      </w:r>
      <w:proofErr w:type="gramEnd"/>
      <w:r w:rsidR="00444D3F" w:rsidRPr="00D15BFA">
        <w:rPr>
          <w:color w:val="000000" w:themeColor="text1"/>
          <w:sz w:val="28"/>
          <w:szCs w:val="28"/>
        </w:rPr>
        <w:t xml:space="preserve"> ходом выполнения выпускных квалификационных работ осуществляют заместитель директора по УР, заведующий отделением, председател</w:t>
      </w:r>
      <w:r w:rsidR="00D22F06" w:rsidRPr="00D15BFA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цикловых методических комиссий</w:t>
      </w:r>
      <w:r w:rsidR="00444D3F" w:rsidRPr="00D15BFA">
        <w:rPr>
          <w:color w:val="000000" w:themeColor="text1"/>
          <w:sz w:val="28"/>
          <w:szCs w:val="28"/>
        </w:rPr>
        <w:t xml:space="preserve">. </w:t>
      </w:r>
    </w:p>
    <w:p w:rsidR="00D22F06" w:rsidRPr="00D15BFA" w:rsidRDefault="00D22F06" w:rsidP="00444D3F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ab/>
      </w:r>
      <w:r w:rsidR="00F32FA5">
        <w:rPr>
          <w:color w:val="000000" w:themeColor="text1"/>
          <w:sz w:val="28"/>
          <w:szCs w:val="28"/>
        </w:rPr>
        <w:t xml:space="preserve">3.9. </w:t>
      </w:r>
      <w:r w:rsidRPr="00D15BFA">
        <w:rPr>
          <w:color w:val="000000" w:themeColor="text1"/>
          <w:sz w:val="28"/>
          <w:szCs w:val="28"/>
        </w:rPr>
        <w:t>Рецензентом дипломной работы может быть преподаватель образовательн</w:t>
      </w:r>
      <w:r w:rsidR="00F32FA5">
        <w:rPr>
          <w:color w:val="000000" w:themeColor="text1"/>
          <w:sz w:val="28"/>
          <w:szCs w:val="28"/>
        </w:rPr>
        <w:t>ой</w:t>
      </w:r>
      <w:r w:rsidRPr="00D15BFA">
        <w:rPr>
          <w:color w:val="000000" w:themeColor="text1"/>
          <w:sz w:val="28"/>
          <w:szCs w:val="28"/>
        </w:rPr>
        <w:t xml:space="preserve"> </w:t>
      </w:r>
      <w:r w:rsidR="00F32FA5">
        <w:rPr>
          <w:color w:val="000000" w:themeColor="text1"/>
          <w:sz w:val="28"/>
          <w:szCs w:val="28"/>
        </w:rPr>
        <w:t>организации</w:t>
      </w:r>
      <w:r w:rsidRPr="00D15BFA">
        <w:rPr>
          <w:color w:val="000000" w:themeColor="text1"/>
          <w:sz w:val="28"/>
          <w:szCs w:val="28"/>
        </w:rPr>
        <w:t xml:space="preserve"> (медицинского колледжа, медицинско</w:t>
      </w:r>
      <w:r w:rsidR="00F32FA5">
        <w:rPr>
          <w:color w:val="000000" w:themeColor="text1"/>
          <w:sz w:val="28"/>
          <w:szCs w:val="28"/>
        </w:rPr>
        <w:t>го</w:t>
      </w:r>
      <w:r w:rsidRPr="00D15BFA">
        <w:rPr>
          <w:color w:val="000000" w:themeColor="text1"/>
          <w:sz w:val="28"/>
          <w:szCs w:val="28"/>
        </w:rPr>
        <w:t xml:space="preserve"> </w:t>
      </w:r>
      <w:r w:rsidR="00F32FA5">
        <w:rPr>
          <w:color w:val="000000" w:themeColor="text1"/>
          <w:sz w:val="28"/>
          <w:szCs w:val="28"/>
        </w:rPr>
        <w:t>университета</w:t>
      </w:r>
      <w:r w:rsidR="00683015" w:rsidRPr="00D15BFA">
        <w:rPr>
          <w:color w:val="000000" w:themeColor="text1"/>
          <w:sz w:val="28"/>
          <w:szCs w:val="28"/>
        </w:rPr>
        <w:t>), руководитель производственной практики, представители работодателя: старшие медсестры, врачи различного профиля, провизоры и т.д.</w:t>
      </w:r>
    </w:p>
    <w:p w:rsidR="00F32FA5" w:rsidRDefault="00444D3F" w:rsidP="00444D3F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ab/>
      </w:r>
      <w:r w:rsidR="00F32FA5">
        <w:rPr>
          <w:color w:val="000000" w:themeColor="text1"/>
          <w:sz w:val="28"/>
          <w:szCs w:val="28"/>
        </w:rPr>
        <w:t xml:space="preserve">3.10. </w:t>
      </w:r>
      <w:r w:rsidRPr="00D15BFA">
        <w:rPr>
          <w:color w:val="000000" w:themeColor="text1"/>
          <w:sz w:val="28"/>
          <w:szCs w:val="28"/>
        </w:rPr>
        <w:t xml:space="preserve">Выделенное время по ФГОС для выполнения </w:t>
      </w:r>
      <w:r w:rsidR="00F32FA5">
        <w:rPr>
          <w:color w:val="000000" w:themeColor="text1"/>
          <w:sz w:val="28"/>
          <w:szCs w:val="28"/>
        </w:rPr>
        <w:t>выпускной квалификационной работы</w:t>
      </w:r>
      <w:r w:rsidR="00F32FA5" w:rsidRPr="00D15BFA">
        <w:rPr>
          <w:color w:val="000000" w:themeColor="text1"/>
          <w:sz w:val="28"/>
          <w:szCs w:val="28"/>
        </w:rPr>
        <w:t xml:space="preserve"> </w:t>
      </w:r>
      <w:r w:rsidRPr="00D15BFA">
        <w:rPr>
          <w:color w:val="000000" w:themeColor="text1"/>
          <w:sz w:val="28"/>
          <w:szCs w:val="28"/>
        </w:rPr>
        <w:t xml:space="preserve">студентами: 4 недели подготовка;  2 недели защита дипломной работы. </w:t>
      </w:r>
    </w:p>
    <w:p w:rsidR="001E5379" w:rsidRDefault="001E5379" w:rsidP="00F32FA5">
      <w:pPr>
        <w:pStyle w:val="Default"/>
        <w:ind w:firstLine="708"/>
        <w:jc w:val="both"/>
        <w:rPr>
          <w:sz w:val="28"/>
          <w:szCs w:val="25"/>
        </w:rPr>
      </w:pPr>
      <w:r w:rsidRPr="00231A3A">
        <w:rPr>
          <w:color w:val="000000" w:themeColor="text1"/>
          <w:sz w:val="28"/>
          <w:szCs w:val="28"/>
        </w:rPr>
        <w:t xml:space="preserve">3.11. </w:t>
      </w:r>
      <w:r w:rsidR="00A06210" w:rsidRPr="00231A3A">
        <w:rPr>
          <w:sz w:val="28"/>
          <w:szCs w:val="25"/>
        </w:rPr>
        <w:t xml:space="preserve">Руководство </w:t>
      </w:r>
      <w:r w:rsidRPr="00231A3A">
        <w:rPr>
          <w:sz w:val="28"/>
          <w:szCs w:val="25"/>
        </w:rPr>
        <w:t>одной выпускной квалификационной работ</w:t>
      </w:r>
      <w:r w:rsidR="00A06210" w:rsidRPr="00231A3A">
        <w:rPr>
          <w:sz w:val="28"/>
          <w:szCs w:val="25"/>
        </w:rPr>
        <w:t>ой</w:t>
      </w:r>
      <w:r w:rsidRPr="00231A3A">
        <w:rPr>
          <w:sz w:val="28"/>
          <w:szCs w:val="25"/>
        </w:rPr>
        <w:t xml:space="preserve"> предусматривает </w:t>
      </w:r>
      <w:r w:rsidR="00A06210" w:rsidRPr="00231A3A">
        <w:rPr>
          <w:sz w:val="28"/>
          <w:szCs w:val="25"/>
        </w:rPr>
        <w:t xml:space="preserve">от 4 до 8 </w:t>
      </w:r>
      <w:r w:rsidRPr="00231A3A">
        <w:rPr>
          <w:sz w:val="28"/>
          <w:szCs w:val="25"/>
        </w:rPr>
        <w:t xml:space="preserve"> академических час</w:t>
      </w:r>
      <w:r w:rsidR="00A06210" w:rsidRPr="00231A3A">
        <w:rPr>
          <w:sz w:val="28"/>
          <w:szCs w:val="25"/>
        </w:rPr>
        <w:t>ов преподавателю-руководителю</w:t>
      </w:r>
      <w:r w:rsidRPr="00231A3A">
        <w:rPr>
          <w:sz w:val="28"/>
          <w:szCs w:val="25"/>
        </w:rPr>
        <w:t>.</w:t>
      </w:r>
      <w:r w:rsidRPr="001E5379">
        <w:rPr>
          <w:sz w:val="28"/>
          <w:szCs w:val="25"/>
        </w:rPr>
        <w:t xml:space="preserve"> </w:t>
      </w:r>
    </w:p>
    <w:p w:rsidR="00AF7530" w:rsidRPr="00D15BFA" w:rsidRDefault="001E5379" w:rsidP="00F32FA5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3.12. </w:t>
      </w:r>
      <w:r w:rsidR="00444D3F" w:rsidRPr="00D15BFA">
        <w:rPr>
          <w:color w:val="000000" w:themeColor="text1"/>
          <w:sz w:val="28"/>
          <w:szCs w:val="28"/>
        </w:rPr>
        <w:t xml:space="preserve">Выпускные квалификационные работы могут выполняться </w:t>
      </w:r>
      <w:proofErr w:type="gramStart"/>
      <w:r w:rsidR="008378D6">
        <w:rPr>
          <w:color w:val="000000" w:themeColor="text1"/>
          <w:sz w:val="28"/>
          <w:szCs w:val="28"/>
        </w:rPr>
        <w:t>обучающимися</w:t>
      </w:r>
      <w:proofErr w:type="gramEnd"/>
      <w:r w:rsidR="00444D3F" w:rsidRPr="00D15BFA">
        <w:rPr>
          <w:color w:val="000000" w:themeColor="text1"/>
          <w:sz w:val="28"/>
          <w:szCs w:val="28"/>
        </w:rPr>
        <w:t xml:space="preserve"> как в образовательно</w:t>
      </w:r>
      <w:r w:rsidR="00F32FA5">
        <w:rPr>
          <w:color w:val="000000" w:themeColor="text1"/>
          <w:sz w:val="28"/>
          <w:szCs w:val="28"/>
        </w:rPr>
        <w:t>й</w:t>
      </w:r>
      <w:r w:rsidR="00444D3F" w:rsidRPr="00D15BFA">
        <w:rPr>
          <w:color w:val="000000" w:themeColor="text1"/>
          <w:sz w:val="28"/>
          <w:szCs w:val="28"/>
        </w:rPr>
        <w:t xml:space="preserve"> </w:t>
      </w:r>
      <w:r w:rsidR="00F32FA5">
        <w:rPr>
          <w:color w:val="000000" w:themeColor="text1"/>
          <w:sz w:val="28"/>
          <w:szCs w:val="28"/>
        </w:rPr>
        <w:t>организации</w:t>
      </w:r>
      <w:r w:rsidR="00444D3F" w:rsidRPr="00D15BFA">
        <w:rPr>
          <w:color w:val="000000" w:themeColor="text1"/>
          <w:sz w:val="28"/>
          <w:szCs w:val="28"/>
        </w:rPr>
        <w:t xml:space="preserve">, так и в </w:t>
      </w:r>
      <w:r w:rsidR="00F32FA5">
        <w:rPr>
          <w:color w:val="000000" w:themeColor="text1"/>
          <w:sz w:val="28"/>
          <w:szCs w:val="28"/>
        </w:rPr>
        <w:t>учреждениях здравоохранения</w:t>
      </w:r>
      <w:r w:rsidR="00444D3F" w:rsidRPr="00D15BFA">
        <w:rPr>
          <w:color w:val="000000" w:themeColor="text1"/>
          <w:sz w:val="28"/>
          <w:szCs w:val="28"/>
        </w:rPr>
        <w:t xml:space="preserve">, аптеках. </w:t>
      </w:r>
    </w:p>
    <w:p w:rsidR="00AF7530" w:rsidRPr="00D15BFA" w:rsidRDefault="00AF7530" w:rsidP="00444D3F">
      <w:pPr>
        <w:pStyle w:val="Default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1E5379">
        <w:rPr>
          <w:rFonts w:eastAsia="Times New Roman"/>
          <w:color w:val="000000" w:themeColor="text1"/>
          <w:sz w:val="28"/>
          <w:szCs w:val="28"/>
          <w:lang w:eastAsia="ru-RU"/>
        </w:rPr>
        <w:t xml:space="preserve">3.13. </w:t>
      </w:r>
      <w:r w:rsidR="00197D5C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Для принятия решения о допуске дипломной работы </w:t>
      </w:r>
      <w:r w:rsidR="00E232B9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к защите необходимо представить </w:t>
      </w:r>
      <w:r w:rsidRPr="00D15BFA">
        <w:rPr>
          <w:rFonts w:eastAsia="Times New Roman"/>
          <w:color w:val="000000" w:themeColor="text1"/>
          <w:sz w:val="28"/>
          <w:szCs w:val="28"/>
          <w:lang w:eastAsia="ru-RU"/>
        </w:rPr>
        <w:t>в экспертную комиссию</w:t>
      </w:r>
      <w:r w:rsidR="00683015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соответствующего </w:t>
      </w:r>
      <w:r w:rsidR="008378D6">
        <w:rPr>
          <w:rFonts w:eastAsia="Times New Roman"/>
          <w:color w:val="000000" w:themeColor="text1"/>
          <w:sz w:val="28"/>
          <w:szCs w:val="28"/>
          <w:lang w:eastAsia="ru-RU"/>
        </w:rPr>
        <w:t>ЦМК</w:t>
      </w:r>
      <w:r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E232B9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не позднее, чем за 2 недели до начала государственной </w:t>
      </w:r>
      <w:r w:rsidR="008378D6">
        <w:rPr>
          <w:rFonts w:eastAsia="Times New Roman"/>
          <w:color w:val="000000" w:themeColor="text1"/>
          <w:sz w:val="28"/>
          <w:szCs w:val="28"/>
          <w:lang w:eastAsia="ru-RU"/>
        </w:rPr>
        <w:t xml:space="preserve">итоговой </w:t>
      </w:r>
      <w:r w:rsidR="00E232B9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аттестации, следующие документы: </w:t>
      </w:r>
    </w:p>
    <w:p w:rsidR="00AF7530" w:rsidRPr="00D15BFA" w:rsidRDefault="008378D6" w:rsidP="00AF7530">
      <w:pPr>
        <w:pStyle w:val="Default"/>
        <w:numPr>
          <w:ilvl w:val="0"/>
          <w:numId w:val="33"/>
        </w:num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выпускную квалификационную работу</w:t>
      </w:r>
      <w:r w:rsidR="00E232B9" w:rsidRPr="00D15BFA">
        <w:rPr>
          <w:rFonts w:eastAsia="Times New Roman"/>
          <w:color w:val="000000" w:themeColor="text1"/>
          <w:sz w:val="28"/>
          <w:szCs w:val="28"/>
          <w:lang w:eastAsia="ru-RU"/>
        </w:rPr>
        <w:t>, подписанную студентом и научным руководителем;</w:t>
      </w:r>
    </w:p>
    <w:p w:rsidR="00E232B9" w:rsidRPr="00D15BFA" w:rsidRDefault="00683015" w:rsidP="00683015">
      <w:pPr>
        <w:pStyle w:val="Default"/>
        <w:numPr>
          <w:ilvl w:val="0"/>
          <w:numId w:val="33"/>
        </w:num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/>
          <w:color w:val="000000" w:themeColor="text1"/>
          <w:sz w:val="28"/>
          <w:szCs w:val="28"/>
          <w:lang w:eastAsia="ru-RU"/>
        </w:rPr>
        <w:t>рецензию.</w:t>
      </w:r>
    </w:p>
    <w:p w:rsidR="00AF7530" w:rsidRPr="00D15BFA" w:rsidRDefault="008378D6" w:rsidP="00AF7530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cs="Times New Roman"/>
          <w:b/>
          <w:bCs/>
          <w:color w:val="000000" w:themeColor="text1"/>
          <w:spacing w:val="-9"/>
          <w:sz w:val="28"/>
          <w:szCs w:val="28"/>
        </w:rPr>
      </w:pPr>
      <w:r>
        <w:rPr>
          <w:rFonts w:cs="Times New Roman"/>
          <w:b/>
          <w:bCs/>
          <w:color w:val="000000" w:themeColor="text1"/>
          <w:spacing w:val="-9"/>
          <w:sz w:val="28"/>
          <w:szCs w:val="28"/>
        </w:rPr>
        <w:t>4</w:t>
      </w:r>
      <w:r w:rsidR="00AF7530" w:rsidRPr="00D15BFA">
        <w:rPr>
          <w:rFonts w:cs="Times New Roman"/>
          <w:b/>
          <w:bCs/>
          <w:color w:val="000000" w:themeColor="text1"/>
          <w:spacing w:val="-9"/>
          <w:sz w:val="28"/>
          <w:szCs w:val="28"/>
        </w:rPr>
        <w:t xml:space="preserve">. Структура </w:t>
      </w:r>
      <w:r w:rsidRPr="008378D6">
        <w:rPr>
          <w:rFonts w:cs="Times New Roman"/>
          <w:b/>
          <w:bCs/>
          <w:color w:val="000000" w:themeColor="text1"/>
          <w:spacing w:val="-9"/>
          <w:sz w:val="28"/>
          <w:szCs w:val="28"/>
        </w:rPr>
        <w:t>выпускной квалификационной работы</w:t>
      </w:r>
    </w:p>
    <w:p w:rsidR="00AF7530" w:rsidRPr="00D15BFA" w:rsidRDefault="00AF7530" w:rsidP="00AF7530">
      <w:pPr>
        <w:shd w:val="clear" w:color="auto" w:fill="FFFFFF"/>
        <w:spacing w:after="0" w:line="240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D15BFA">
        <w:rPr>
          <w:rFonts w:cs="Times New Roman"/>
          <w:bCs/>
          <w:color w:val="000000" w:themeColor="text1"/>
          <w:spacing w:val="-9"/>
          <w:sz w:val="28"/>
          <w:szCs w:val="28"/>
        </w:rPr>
        <w:tab/>
      </w:r>
      <w:r w:rsidR="008378D6">
        <w:rPr>
          <w:rFonts w:cs="Times New Roman"/>
          <w:bCs/>
          <w:color w:val="000000" w:themeColor="text1"/>
          <w:spacing w:val="-9"/>
          <w:sz w:val="28"/>
          <w:szCs w:val="28"/>
        </w:rPr>
        <w:t>4.</w:t>
      </w:r>
      <w:r w:rsidRPr="00D15BFA">
        <w:rPr>
          <w:rFonts w:cs="Times New Roman"/>
          <w:bCs/>
          <w:color w:val="000000" w:themeColor="text1"/>
          <w:sz w:val="28"/>
          <w:szCs w:val="28"/>
        </w:rPr>
        <w:t xml:space="preserve">1. </w:t>
      </w:r>
      <w:r w:rsidRPr="008378D6">
        <w:rPr>
          <w:rFonts w:cs="Times New Roman"/>
          <w:bCs/>
          <w:i/>
          <w:color w:val="000000" w:themeColor="text1"/>
          <w:sz w:val="28"/>
          <w:szCs w:val="28"/>
        </w:rPr>
        <w:t>Титульный лист</w:t>
      </w:r>
      <w:r w:rsidRPr="00D15BFA">
        <w:rPr>
          <w:rFonts w:cs="Times New Roman"/>
          <w:bCs/>
          <w:color w:val="000000" w:themeColor="text1"/>
          <w:sz w:val="28"/>
          <w:szCs w:val="28"/>
        </w:rPr>
        <w:t xml:space="preserve">. На титульном листе указывается наименование министерства; </w:t>
      </w:r>
      <w:r w:rsidR="008378D6">
        <w:rPr>
          <w:rFonts w:cs="Times New Roman"/>
          <w:bCs/>
          <w:color w:val="000000" w:themeColor="text1"/>
          <w:sz w:val="28"/>
          <w:szCs w:val="28"/>
        </w:rPr>
        <w:t>образовательной организации</w:t>
      </w:r>
      <w:r w:rsidRPr="00D15BFA">
        <w:rPr>
          <w:rFonts w:cs="Times New Roman"/>
          <w:bCs/>
          <w:color w:val="000000" w:themeColor="text1"/>
          <w:sz w:val="28"/>
          <w:szCs w:val="28"/>
        </w:rPr>
        <w:t xml:space="preserve">; фамилия, имя, отчество студента; название темы и код специальности; фамилия, имя, отчество руководителя.  </w:t>
      </w:r>
    </w:p>
    <w:p w:rsidR="00AF7530" w:rsidRPr="00D15BFA" w:rsidRDefault="00AF7530" w:rsidP="00AF7530">
      <w:pPr>
        <w:shd w:val="clear" w:color="auto" w:fill="FFFFFF"/>
        <w:spacing w:after="0" w:line="240" w:lineRule="auto"/>
        <w:jc w:val="both"/>
        <w:rPr>
          <w:rFonts w:cs="Times New Roman"/>
          <w:bCs/>
          <w:i/>
          <w:color w:val="000000" w:themeColor="text1"/>
          <w:sz w:val="28"/>
          <w:szCs w:val="28"/>
        </w:rPr>
      </w:pPr>
      <w:r w:rsidRPr="00D15BFA">
        <w:rPr>
          <w:rFonts w:cs="Times New Roman"/>
          <w:bCs/>
          <w:color w:val="000000" w:themeColor="text1"/>
          <w:sz w:val="28"/>
          <w:szCs w:val="28"/>
        </w:rPr>
        <w:tab/>
      </w:r>
      <w:r w:rsidR="008378D6">
        <w:rPr>
          <w:rFonts w:cs="Times New Roman"/>
          <w:bCs/>
          <w:color w:val="000000" w:themeColor="text1"/>
          <w:sz w:val="28"/>
          <w:szCs w:val="28"/>
        </w:rPr>
        <w:t>4</w:t>
      </w:r>
      <w:r w:rsidRPr="00D15BFA">
        <w:rPr>
          <w:rFonts w:cs="Times New Roman"/>
          <w:bCs/>
          <w:color w:val="000000" w:themeColor="text1"/>
          <w:sz w:val="28"/>
          <w:szCs w:val="28"/>
        </w:rPr>
        <w:t xml:space="preserve">.2. </w:t>
      </w:r>
      <w:r w:rsidRPr="008378D6">
        <w:rPr>
          <w:rFonts w:cs="Times New Roman"/>
          <w:bCs/>
          <w:i/>
          <w:color w:val="000000" w:themeColor="text1"/>
          <w:sz w:val="28"/>
          <w:szCs w:val="28"/>
        </w:rPr>
        <w:t>Оглавление</w:t>
      </w:r>
      <w:r w:rsidRPr="00D15BFA">
        <w:rPr>
          <w:rFonts w:cs="Times New Roman"/>
          <w:bCs/>
          <w:color w:val="000000" w:themeColor="text1"/>
          <w:sz w:val="28"/>
          <w:szCs w:val="28"/>
        </w:rPr>
        <w:t xml:space="preserve">. Указатель заголовков включает в себя все разделы </w:t>
      </w:r>
      <w:r w:rsidR="008378D6">
        <w:rPr>
          <w:rFonts w:cs="Times New Roman"/>
          <w:color w:val="000000" w:themeColor="text1"/>
          <w:sz w:val="28"/>
          <w:szCs w:val="28"/>
        </w:rPr>
        <w:t>выпускной квалификационной работы</w:t>
      </w:r>
      <w:r w:rsidRPr="00D15BFA">
        <w:rPr>
          <w:rFonts w:cs="Times New Roman"/>
          <w:bCs/>
          <w:color w:val="000000" w:themeColor="text1"/>
          <w:sz w:val="28"/>
          <w:szCs w:val="28"/>
        </w:rPr>
        <w:t xml:space="preserve">. В оглавлении рубрики должны точно соответствовать заголовкам текста, взаиморасположение рубрик должно правильно отражать последовательность и соподчиненность их в тексте. В конце каждой графы оглавления проставляется номер страницы, на которой напечатан данный заголовок в тексте.  </w:t>
      </w:r>
    </w:p>
    <w:p w:rsidR="00AF7530" w:rsidRPr="00D15BFA" w:rsidRDefault="00AF7530" w:rsidP="00AF7530">
      <w:pPr>
        <w:shd w:val="clear" w:color="auto" w:fill="FFFFFF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bCs/>
          <w:color w:val="000000" w:themeColor="text1"/>
          <w:sz w:val="28"/>
          <w:szCs w:val="28"/>
        </w:rPr>
        <w:tab/>
      </w:r>
      <w:r w:rsidR="008378D6">
        <w:rPr>
          <w:rFonts w:cs="Times New Roman"/>
          <w:bCs/>
          <w:color w:val="000000" w:themeColor="text1"/>
          <w:sz w:val="28"/>
          <w:szCs w:val="28"/>
        </w:rPr>
        <w:t>4</w:t>
      </w:r>
      <w:r w:rsidRPr="00D15BFA">
        <w:rPr>
          <w:rFonts w:cs="Times New Roman"/>
          <w:bCs/>
          <w:color w:val="000000" w:themeColor="text1"/>
          <w:sz w:val="28"/>
          <w:szCs w:val="28"/>
        </w:rPr>
        <w:t xml:space="preserve">.3. </w:t>
      </w:r>
      <w:r w:rsidRPr="008378D6">
        <w:rPr>
          <w:rFonts w:cs="Times New Roman"/>
          <w:bCs/>
          <w:i/>
          <w:color w:val="000000" w:themeColor="text1"/>
          <w:sz w:val="28"/>
          <w:szCs w:val="28"/>
        </w:rPr>
        <w:t>Введение</w:t>
      </w:r>
      <w:r w:rsidRPr="00D15BFA">
        <w:rPr>
          <w:rFonts w:cs="Times New Roman"/>
          <w:bCs/>
          <w:color w:val="000000" w:themeColor="text1"/>
          <w:sz w:val="28"/>
          <w:szCs w:val="28"/>
        </w:rPr>
        <w:t xml:space="preserve">. </w:t>
      </w:r>
      <w:r w:rsidRPr="00D15BFA">
        <w:rPr>
          <w:rFonts w:cs="Times New Roman"/>
          <w:color w:val="000000" w:themeColor="text1"/>
          <w:sz w:val="28"/>
          <w:szCs w:val="28"/>
        </w:rPr>
        <w:t>Введение отражает: актуальность, цель, задачи, объект, предмет исследования.</w:t>
      </w:r>
    </w:p>
    <w:p w:rsidR="00AF7530" w:rsidRPr="00D15BFA" w:rsidRDefault="00AF7530" w:rsidP="00AF7530">
      <w:pPr>
        <w:shd w:val="clear" w:color="auto" w:fill="FFFFFF"/>
        <w:spacing w:after="0" w:line="240" w:lineRule="auto"/>
        <w:ind w:right="24"/>
        <w:jc w:val="both"/>
        <w:rPr>
          <w:rFonts w:cs="Times New Roman"/>
          <w:bCs/>
          <w:color w:val="000000" w:themeColor="text1"/>
          <w:spacing w:val="-6"/>
          <w:sz w:val="28"/>
          <w:szCs w:val="28"/>
        </w:rPr>
      </w:pPr>
      <w:r w:rsidRPr="00D15BFA">
        <w:rPr>
          <w:rFonts w:cs="Times New Roman"/>
          <w:bCs/>
          <w:color w:val="000000" w:themeColor="text1"/>
          <w:spacing w:val="-6"/>
          <w:sz w:val="28"/>
          <w:szCs w:val="28"/>
        </w:rPr>
        <w:tab/>
      </w:r>
      <w:r w:rsidR="008378D6">
        <w:rPr>
          <w:rFonts w:cs="Times New Roman"/>
          <w:bCs/>
          <w:color w:val="000000" w:themeColor="text1"/>
          <w:spacing w:val="-6"/>
          <w:sz w:val="28"/>
          <w:szCs w:val="28"/>
        </w:rPr>
        <w:t>4</w:t>
      </w:r>
      <w:r w:rsidRPr="00D15BFA">
        <w:rPr>
          <w:rFonts w:cs="Times New Roman"/>
          <w:bCs/>
          <w:color w:val="000000" w:themeColor="text1"/>
          <w:spacing w:val="-6"/>
          <w:sz w:val="28"/>
          <w:szCs w:val="28"/>
        </w:rPr>
        <w:t xml:space="preserve">.4.  </w:t>
      </w:r>
      <w:r w:rsidRPr="008378D6">
        <w:rPr>
          <w:rFonts w:cs="Times New Roman"/>
          <w:bCs/>
          <w:i/>
          <w:color w:val="000000" w:themeColor="text1"/>
          <w:spacing w:val="-6"/>
          <w:sz w:val="28"/>
          <w:szCs w:val="28"/>
        </w:rPr>
        <w:t xml:space="preserve">Глава </w:t>
      </w:r>
      <w:r w:rsidRPr="008378D6">
        <w:rPr>
          <w:rFonts w:cs="Times New Roman"/>
          <w:bCs/>
          <w:i/>
          <w:color w:val="000000" w:themeColor="text1"/>
          <w:spacing w:val="-6"/>
          <w:sz w:val="28"/>
          <w:szCs w:val="28"/>
          <w:lang w:val="en-US"/>
        </w:rPr>
        <w:t>I</w:t>
      </w:r>
      <w:r w:rsidRPr="008378D6">
        <w:rPr>
          <w:rFonts w:cs="Times New Roman"/>
          <w:bCs/>
          <w:i/>
          <w:color w:val="000000" w:themeColor="text1"/>
          <w:spacing w:val="-6"/>
          <w:sz w:val="28"/>
          <w:szCs w:val="28"/>
        </w:rPr>
        <w:t>.</w:t>
      </w:r>
      <w:r w:rsidRPr="00D15BFA">
        <w:rPr>
          <w:rFonts w:cs="Times New Roman"/>
          <w:bCs/>
          <w:color w:val="000000" w:themeColor="text1"/>
          <w:spacing w:val="-6"/>
          <w:sz w:val="28"/>
          <w:szCs w:val="28"/>
        </w:rPr>
        <w:t xml:space="preserve"> Теоретическая часть  исследования   освещает   объект и предмет исследования  по реализуемым видам профессиональной деятельности выпускника. Обзор литературы.</w:t>
      </w:r>
    </w:p>
    <w:p w:rsidR="00AF7530" w:rsidRPr="00D15BFA" w:rsidRDefault="00AF7530" w:rsidP="00AF7530">
      <w:pPr>
        <w:shd w:val="clear" w:color="auto" w:fill="FFFFFF"/>
        <w:spacing w:after="0" w:line="240" w:lineRule="auto"/>
        <w:ind w:right="24"/>
        <w:jc w:val="both"/>
        <w:rPr>
          <w:rFonts w:cs="Times New Roman"/>
          <w:bCs/>
          <w:i/>
          <w:color w:val="000000" w:themeColor="text1"/>
          <w:spacing w:val="-6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ab/>
      </w:r>
      <w:r w:rsidR="008378D6">
        <w:rPr>
          <w:rFonts w:cs="Times New Roman"/>
          <w:color w:val="000000" w:themeColor="text1"/>
          <w:sz w:val="28"/>
          <w:szCs w:val="28"/>
        </w:rPr>
        <w:t>4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.5. </w:t>
      </w:r>
      <w:r w:rsidRPr="008378D6">
        <w:rPr>
          <w:rFonts w:cs="Times New Roman"/>
          <w:i/>
          <w:color w:val="000000" w:themeColor="text1"/>
          <w:sz w:val="28"/>
          <w:szCs w:val="28"/>
        </w:rPr>
        <w:t xml:space="preserve">Глава </w:t>
      </w:r>
      <w:r w:rsidRPr="008378D6">
        <w:rPr>
          <w:rFonts w:cs="Times New Roman"/>
          <w:i/>
          <w:color w:val="000000" w:themeColor="text1"/>
          <w:sz w:val="28"/>
          <w:szCs w:val="28"/>
          <w:lang w:val="en-US"/>
        </w:rPr>
        <w:t>II</w:t>
      </w:r>
      <w:r w:rsidRPr="008378D6">
        <w:rPr>
          <w:rFonts w:cs="Times New Roman"/>
          <w:i/>
          <w:color w:val="000000" w:themeColor="text1"/>
          <w:sz w:val="28"/>
          <w:szCs w:val="28"/>
        </w:rPr>
        <w:t>.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Практическая часть </w:t>
      </w:r>
      <w:r w:rsidRPr="00D15BFA">
        <w:rPr>
          <w:rFonts w:cs="Times New Roman"/>
          <w:bCs/>
          <w:color w:val="000000" w:themeColor="text1"/>
          <w:spacing w:val="-6"/>
          <w:sz w:val="28"/>
          <w:szCs w:val="28"/>
        </w:rPr>
        <w:t xml:space="preserve">исследования 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раскрывает  цель,  этапы и  методы исследования, практическую деятельность выпускника по видам профессиональной деятельности.  В практической части должны быть представлены критерии эффективности  исследовательской работы (анализ, самоанализ). </w:t>
      </w:r>
      <w:r w:rsidRPr="00D15BFA">
        <w:rPr>
          <w:rFonts w:cs="Times New Roman"/>
          <w:color w:val="000000" w:themeColor="text1"/>
          <w:spacing w:val="-5"/>
          <w:sz w:val="28"/>
          <w:szCs w:val="28"/>
        </w:rPr>
        <w:t>Выводы по практической части исследования.</w:t>
      </w:r>
    </w:p>
    <w:p w:rsidR="00AF7530" w:rsidRPr="00D15BFA" w:rsidRDefault="00AF7530" w:rsidP="00AF753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pacing w:val="-5"/>
          <w:sz w:val="28"/>
          <w:szCs w:val="28"/>
        </w:rPr>
        <w:lastRenderedPageBreak/>
        <w:tab/>
      </w:r>
      <w:r w:rsidR="008378D6">
        <w:rPr>
          <w:rFonts w:cs="Times New Roman"/>
          <w:color w:val="000000" w:themeColor="text1"/>
          <w:spacing w:val="-5"/>
          <w:sz w:val="28"/>
          <w:szCs w:val="28"/>
        </w:rPr>
        <w:t>4</w:t>
      </w:r>
      <w:r w:rsidRPr="00D15BFA">
        <w:rPr>
          <w:rFonts w:cs="Times New Roman"/>
          <w:color w:val="000000" w:themeColor="text1"/>
          <w:spacing w:val="-5"/>
          <w:sz w:val="28"/>
          <w:szCs w:val="28"/>
        </w:rPr>
        <w:t>.6</w:t>
      </w:r>
      <w:r w:rsidRPr="00D15BFA">
        <w:rPr>
          <w:rFonts w:cs="Times New Roman"/>
          <w:bCs/>
          <w:color w:val="000000" w:themeColor="text1"/>
          <w:spacing w:val="-5"/>
          <w:sz w:val="28"/>
          <w:szCs w:val="28"/>
        </w:rPr>
        <w:t xml:space="preserve">. </w:t>
      </w:r>
      <w:r w:rsidRPr="008378D6">
        <w:rPr>
          <w:rFonts w:cs="Times New Roman"/>
          <w:bCs/>
          <w:i/>
          <w:color w:val="000000" w:themeColor="text1"/>
          <w:spacing w:val="-5"/>
          <w:sz w:val="28"/>
          <w:szCs w:val="28"/>
        </w:rPr>
        <w:t>Заключение.</w:t>
      </w:r>
      <w:r w:rsidRPr="00D15BFA">
        <w:rPr>
          <w:rFonts w:cs="Times New Roman"/>
          <w:bCs/>
          <w:color w:val="000000" w:themeColor="text1"/>
          <w:spacing w:val="-5"/>
          <w:sz w:val="28"/>
          <w:szCs w:val="28"/>
        </w:rPr>
        <w:t xml:space="preserve"> </w:t>
      </w:r>
      <w:r w:rsidRPr="00D15BFA">
        <w:rPr>
          <w:rFonts w:cs="Times New Roman"/>
          <w:color w:val="000000" w:themeColor="text1"/>
          <w:sz w:val="28"/>
          <w:szCs w:val="28"/>
        </w:rPr>
        <w:t>Текст заключения не должен дублировать содержание выводов. В заключени</w:t>
      </w:r>
      <w:proofErr w:type="gramStart"/>
      <w:r w:rsidR="00624DD9">
        <w:rPr>
          <w:rFonts w:cs="Times New Roman"/>
          <w:color w:val="000000" w:themeColor="text1"/>
          <w:sz w:val="28"/>
          <w:szCs w:val="28"/>
        </w:rPr>
        <w:t>и</w:t>
      </w:r>
      <w:proofErr w:type="gramEnd"/>
      <w:r w:rsidRPr="00D15BFA">
        <w:rPr>
          <w:rFonts w:cs="Times New Roman"/>
          <w:color w:val="000000" w:themeColor="text1"/>
          <w:sz w:val="28"/>
          <w:szCs w:val="28"/>
        </w:rPr>
        <w:t xml:space="preserve">  </w:t>
      </w:r>
      <w:r w:rsidR="008378D6">
        <w:rPr>
          <w:rFonts w:cs="Times New Roman"/>
          <w:color w:val="000000" w:themeColor="text1"/>
          <w:sz w:val="28"/>
          <w:szCs w:val="28"/>
        </w:rPr>
        <w:t>выпускной квалификационной работы</w:t>
      </w:r>
      <w:r w:rsidR="008378D6" w:rsidRPr="00D15BFA">
        <w:rPr>
          <w:rFonts w:cs="Times New Roman"/>
          <w:color w:val="000000" w:themeColor="text1"/>
          <w:sz w:val="28"/>
          <w:szCs w:val="28"/>
        </w:rPr>
        <w:t xml:space="preserve"> </w:t>
      </w:r>
      <w:r w:rsidRPr="00D15BFA">
        <w:rPr>
          <w:rFonts w:cs="Times New Roman"/>
          <w:color w:val="000000" w:themeColor="text1"/>
          <w:sz w:val="28"/>
          <w:szCs w:val="28"/>
        </w:rPr>
        <w:t>формулируются   общие   выводы,   отражающие   наиболее значимые   результаты     проведенной работы,   и    предлагаются    конкретные рекомендации по теме исследования.</w:t>
      </w:r>
    </w:p>
    <w:p w:rsidR="00AF7530" w:rsidRPr="00D15BFA" w:rsidRDefault="00AF7530" w:rsidP="00AF7530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ab/>
      </w:r>
      <w:r w:rsidR="008378D6">
        <w:rPr>
          <w:rFonts w:cs="Times New Roman"/>
          <w:color w:val="000000" w:themeColor="text1"/>
          <w:sz w:val="28"/>
          <w:szCs w:val="28"/>
        </w:rPr>
        <w:t>4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.7. </w:t>
      </w:r>
      <w:r w:rsidRPr="008378D6">
        <w:rPr>
          <w:rFonts w:cs="Times New Roman"/>
          <w:bCs/>
          <w:i/>
          <w:color w:val="000000" w:themeColor="text1"/>
          <w:spacing w:val="-5"/>
          <w:sz w:val="28"/>
          <w:szCs w:val="28"/>
        </w:rPr>
        <w:t>Список  использованной  литературы</w:t>
      </w:r>
      <w:r w:rsidRPr="00D15BFA">
        <w:rPr>
          <w:rFonts w:cs="Times New Roman"/>
          <w:bCs/>
          <w:color w:val="000000" w:themeColor="text1"/>
          <w:spacing w:val="-5"/>
          <w:sz w:val="28"/>
          <w:szCs w:val="28"/>
        </w:rPr>
        <w:t xml:space="preserve">. </w:t>
      </w:r>
      <w:r w:rsidRPr="00D15BFA">
        <w:rPr>
          <w:rFonts w:cs="Times New Roman"/>
          <w:color w:val="000000" w:themeColor="text1"/>
          <w:sz w:val="28"/>
          <w:szCs w:val="28"/>
        </w:rPr>
        <w:t>Отражает  список литературы,  проработанн</w:t>
      </w:r>
      <w:r w:rsidR="008378D6">
        <w:rPr>
          <w:rFonts w:cs="Times New Roman"/>
          <w:color w:val="000000" w:themeColor="text1"/>
          <w:sz w:val="28"/>
          <w:szCs w:val="28"/>
        </w:rPr>
        <w:t>о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й  автором,  независимо от того имеются ли в тексте ссылки на нее или нет. </w:t>
      </w:r>
      <w:r w:rsidR="008378D6">
        <w:rPr>
          <w:rFonts w:cs="Times New Roman"/>
          <w:color w:val="000000" w:themeColor="text1"/>
          <w:sz w:val="28"/>
          <w:szCs w:val="28"/>
        </w:rPr>
        <w:t>Выпускная квалификационная работа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должна иметь не менее 20 источников, из них  75% последних 5 лет издания.</w:t>
      </w:r>
    </w:p>
    <w:p w:rsidR="00AF7530" w:rsidRPr="00D15BFA" w:rsidRDefault="00AF7530" w:rsidP="00AF7530">
      <w:pPr>
        <w:shd w:val="clear" w:color="auto" w:fill="FFFFFF"/>
        <w:tabs>
          <w:tab w:val="num" w:pos="0"/>
          <w:tab w:val="left" w:pos="709"/>
        </w:tabs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ab/>
      </w:r>
      <w:r w:rsidR="008378D6">
        <w:rPr>
          <w:rFonts w:cs="Times New Roman"/>
          <w:color w:val="000000" w:themeColor="text1"/>
          <w:sz w:val="28"/>
          <w:szCs w:val="28"/>
        </w:rPr>
        <w:t>4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.8. </w:t>
      </w:r>
      <w:r w:rsidRPr="008378D6">
        <w:rPr>
          <w:rFonts w:cs="Times New Roman"/>
          <w:bCs/>
          <w:i/>
          <w:color w:val="000000" w:themeColor="text1"/>
          <w:spacing w:val="-5"/>
          <w:sz w:val="28"/>
          <w:szCs w:val="28"/>
        </w:rPr>
        <w:t>Приложения.</w:t>
      </w:r>
      <w:r w:rsidRPr="00D15BFA">
        <w:rPr>
          <w:rFonts w:cs="Times New Roman"/>
          <w:bCs/>
          <w:color w:val="000000" w:themeColor="text1"/>
          <w:spacing w:val="-5"/>
          <w:sz w:val="28"/>
          <w:szCs w:val="28"/>
        </w:rPr>
        <w:t xml:space="preserve"> </w:t>
      </w:r>
      <w:r w:rsidRPr="00D15BFA">
        <w:rPr>
          <w:rFonts w:cs="Times New Roman"/>
          <w:color w:val="000000" w:themeColor="text1"/>
          <w:sz w:val="28"/>
          <w:szCs w:val="28"/>
        </w:rPr>
        <w:t>Представляются протоколы исследования (анкеты), разработанные тексты и презентации бесед с пациентами, нормативные документы и т.д.   Приложени</w:t>
      </w:r>
      <w:r w:rsidR="008378D6">
        <w:rPr>
          <w:rFonts w:cs="Times New Roman"/>
          <w:color w:val="000000" w:themeColor="text1"/>
          <w:sz w:val="28"/>
          <w:szCs w:val="28"/>
        </w:rPr>
        <w:t>я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  оформля</w:t>
      </w:r>
      <w:r w:rsidR="008378D6">
        <w:rPr>
          <w:rFonts w:cs="Times New Roman"/>
          <w:color w:val="000000" w:themeColor="text1"/>
          <w:sz w:val="28"/>
          <w:szCs w:val="28"/>
        </w:rPr>
        <w:t>ю</w:t>
      </w:r>
      <w:r w:rsidRPr="00D15BFA">
        <w:rPr>
          <w:rFonts w:cs="Times New Roman"/>
          <w:color w:val="000000" w:themeColor="text1"/>
          <w:sz w:val="28"/>
          <w:szCs w:val="28"/>
        </w:rPr>
        <w:t>тся  отдельно     шрифтом 12, одинарным интервалом, в правом верхнем углу прописными буквами пишется ПРИЛОЖЕНИЕ …… (указывается его номер).</w:t>
      </w:r>
    </w:p>
    <w:p w:rsidR="00AF7530" w:rsidRPr="00D15BFA" w:rsidRDefault="008378D6" w:rsidP="00AF7530">
      <w:pPr>
        <w:spacing w:before="120" w:after="120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7530" w:rsidRPr="00D15BFA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. Требования к оформлению дипломной работы</w:t>
      </w:r>
    </w:p>
    <w:p w:rsidR="00AF7530" w:rsidRPr="00D15BFA" w:rsidRDefault="00AF7530" w:rsidP="00AF7530">
      <w:pPr>
        <w:shd w:val="clear" w:color="auto" w:fill="FFFFFF"/>
        <w:spacing w:after="0" w:line="240" w:lineRule="auto"/>
        <w:jc w:val="both"/>
        <w:rPr>
          <w:rFonts w:cs="Times New Roman"/>
          <w:color w:val="000000" w:themeColor="text1"/>
          <w:spacing w:val="-4"/>
          <w:sz w:val="28"/>
          <w:szCs w:val="28"/>
        </w:rPr>
      </w:pPr>
      <w:r w:rsidRPr="00D15BFA">
        <w:rPr>
          <w:rFonts w:cs="Times New Roman"/>
          <w:color w:val="000000" w:themeColor="text1"/>
          <w:spacing w:val="-4"/>
          <w:sz w:val="28"/>
          <w:szCs w:val="28"/>
        </w:rPr>
        <w:tab/>
      </w:r>
      <w:r w:rsidR="008378D6">
        <w:rPr>
          <w:rFonts w:cs="Times New Roman"/>
          <w:color w:val="000000" w:themeColor="text1"/>
          <w:spacing w:val="-4"/>
          <w:sz w:val="28"/>
          <w:szCs w:val="28"/>
        </w:rPr>
        <w:t>5</w:t>
      </w:r>
      <w:r w:rsidRPr="00D15BFA">
        <w:rPr>
          <w:rFonts w:cs="Times New Roman"/>
          <w:color w:val="000000" w:themeColor="text1"/>
          <w:spacing w:val="-4"/>
          <w:sz w:val="28"/>
          <w:szCs w:val="28"/>
        </w:rPr>
        <w:t>.1. Для оформления  документации по дипломной работе  утверждаются  следующие формы, согласно приложениям:</w:t>
      </w:r>
    </w:p>
    <w:p w:rsidR="00F341AC" w:rsidRPr="00D15BFA" w:rsidRDefault="00F341AC" w:rsidP="00F341AC">
      <w:pPr>
        <w:widowControl w:val="0"/>
        <w:numPr>
          <w:ilvl w:val="0"/>
          <w:numId w:val="3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Образец заявления о закреплении темы </w:t>
      </w:r>
      <w:r w:rsidR="008378D6">
        <w:rPr>
          <w:rFonts w:cs="Times New Roman"/>
          <w:color w:val="000000" w:themeColor="text1"/>
          <w:sz w:val="28"/>
          <w:szCs w:val="28"/>
        </w:rPr>
        <w:t>выпускной квалификационной работы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(Приложение 1).</w:t>
      </w:r>
    </w:p>
    <w:p w:rsidR="00AF7530" w:rsidRPr="00D15BFA" w:rsidRDefault="00AF7530" w:rsidP="00F341AC">
      <w:pPr>
        <w:widowControl w:val="0"/>
        <w:numPr>
          <w:ilvl w:val="0"/>
          <w:numId w:val="3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Титульный лист </w:t>
      </w:r>
      <w:r w:rsidR="008378D6">
        <w:rPr>
          <w:rFonts w:cs="Times New Roman"/>
          <w:color w:val="000000" w:themeColor="text1"/>
          <w:sz w:val="28"/>
          <w:szCs w:val="28"/>
        </w:rPr>
        <w:t>выпускной квалификационной работы</w:t>
      </w:r>
      <w:r w:rsidR="00F341AC" w:rsidRPr="00D15BFA">
        <w:rPr>
          <w:rFonts w:cs="Times New Roman"/>
          <w:color w:val="000000" w:themeColor="text1"/>
          <w:sz w:val="28"/>
          <w:szCs w:val="28"/>
        </w:rPr>
        <w:t xml:space="preserve"> (Приложение 2)</w:t>
      </w:r>
      <w:r w:rsidRPr="00D15BFA">
        <w:rPr>
          <w:rFonts w:cs="Times New Roman"/>
          <w:color w:val="000000" w:themeColor="text1"/>
          <w:sz w:val="28"/>
          <w:szCs w:val="28"/>
        </w:rPr>
        <w:t>.</w:t>
      </w:r>
    </w:p>
    <w:p w:rsidR="00F341AC" w:rsidRPr="00D15BFA" w:rsidRDefault="00F341AC" w:rsidP="00F341AC">
      <w:pPr>
        <w:widowControl w:val="0"/>
        <w:numPr>
          <w:ilvl w:val="0"/>
          <w:numId w:val="3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Образец содержания и структуры </w:t>
      </w:r>
      <w:r w:rsidR="008378D6">
        <w:rPr>
          <w:rFonts w:cs="Times New Roman"/>
          <w:color w:val="000000" w:themeColor="text1"/>
          <w:sz w:val="28"/>
          <w:szCs w:val="28"/>
        </w:rPr>
        <w:t>выпускной квалификационной работы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(Приложение 3).</w:t>
      </w:r>
    </w:p>
    <w:p w:rsidR="00F341AC" w:rsidRPr="00D15BFA" w:rsidRDefault="00F341AC" w:rsidP="00F341AC">
      <w:pPr>
        <w:widowControl w:val="0"/>
        <w:numPr>
          <w:ilvl w:val="0"/>
          <w:numId w:val="3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Рецензия на </w:t>
      </w:r>
      <w:r w:rsidR="008378D6">
        <w:rPr>
          <w:rFonts w:cs="Times New Roman"/>
          <w:color w:val="000000" w:themeColor="text1"/>
          <w:sz w:val="28"/>
          <w:szCs w:val="28"/>
        </w:rPr>
        <w:t>выпускную квалификационную работу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(Приложение 4).</w:t>
      </w:r>
    </w:p>
    <w:p w:rsidR="00AF7530" w:rsidRPr="00D15BFA" w:rsidRDefault="00AF7530" w:rsidP="00AF7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ab/>
      </w:r>
      <w:r w:rsidR="00BD1C9D">
        <w:rPr>
          <w:rFonts w:cs="Times New Roman"/>
          <w:color w:val="000000" w:themeColor="text1"/>
          <w:sz w:val="28"/>
          <w:szCs w:val="28"/>
        </w:rPr>
        <w:t>5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.2. </w:t>
      </w:r>
      <w:r w:rsidR="008378D6">
        <w:rPr>
          <w:rFonts w:cs="Times New Roman"/>
          <w:color w:val="000000" w:themeColor="text1"/>
          <w:sz w:val="28"/>
          <w:szCs w:val="28"/>
        </w:rPr>
        <w:t>Выпускная квалификационная работа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  выполняется на компьютере в одном экземпляре и оформляется только на лицевой стороне белой бумаги  следующим образом:</w:t>
      </w:r>
    </w:p>
    <w:p w:rsidR="00AF7530" w:rsidRPr="00D15BFA" w:rsidRDefault="00AF7530" w:rsidP="00F341AC">
      <w:pPr>
        <w:pStyle w:val="a3"/>
        <w:numPr>
          <w:ilvl w:val="0"/>
          <w:numId w:val="35"/>
        </w:numPr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>размер бумаги стандартного формата А</w:t>
      </w:r>
      <w:proofErr w:type="gramStart"/>
      <w:r w:rsidRPr="00D15BFA">
        <w:rPr>
          <w:rFonts w:cs="Times New Roman"/>
          <w:color w:val="000000" w:themeColor="text1"/>
          <w:sz w:val="28"/>
          <w:szCs w:val="28"/>
        </w:rPr>
        <w:t>4</w:t>
      </w:r>
      <w:proofErr w:type="gramEnd"/>
      <w:r w:rsidRPr="00D15BFA">
        <w:rPr>
          <w:rFonts w:cs="Times New Roman"/>
          <w:color w:val="000000" w:themeColor="text1"/>
          <w:sz w:val="28"/>
          <w:szCs w:val="28"/>
        </w:rPr>
        <w:t xml:space="preserve"> (210 х </w:t>
      </w:r>
      <w:smartTag w:uri="urn:schemas-microsoft-com:office:smarttags" w:element="metricconverter">
        <w:smartTagPr>
          <w:attr w:name="ProductID" w:val="297 мм"/>
        </w:smartTagPr>
        <w:r w:rsidRPr="00D15BFA">
          <w:rPr>
            <w:rFonts w:cs="Times New Roman"/>
            <w:color w:val="000000" w:themeColor="text1"/>
            <w:sz w:val="28"/>
            <w:szCs w:val="28"/>
          </w:rPr>
          <w:t>297 мм</w:t>
        </w:r>
      </w:smartTag>
      <w:r w:rsidRPr="00D15BFA">
        <w:rPr>
          <w:rFonts w:cs="Times New Roman"/>
          <w:color w:val="000000" w:themeColor="text1"/>
          <w:sz w:val="28"/>
          <w:szCs w:val="28"/>
        </w:rPr>
        <w:t xml:space="preserve">); </w:t>
      </w:r>
    </w:p>
    <w:p w:rsidR="00AF7530" w:rsidRPr="00D15BFA" w:rsidRDefault="00AF7530" w:rsidP="00F341AC">
      <w:pPr>
        <w:pStyle w:val="a3"/>
        <w:numPr>
          <w:ilvl w:val="0"/>
          <w:numId w:val="35"/>
        </w:numPr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D15BFA">
        <w:rPr>
          <w:rFonts w:cs="Times New Roman"/>
          <w:color w:val="000000" w:themeColor="text1"/>
          <w:sz w:val="28"/>
          <w:szCs w:val="28"/>
        </w:rPr>
        <w:t xml:space="preserve">поля:  левое – </w:t>
      </w:r>
      <w:smartTag w:uri="urn:schemas-microsoft-com:office:smarttags" w:element="metricconverter">
        <w:smartTagPr>
          <w:attr w:name="ProductID" w:val="30 мм"/>
        </w:smartTagPr>
        <w:r w:rsidRPr="00D15BFA">
          <w:rPr>
            <w:rFonts w:cs="Times New Roman"/>
            <w:color w:val="000000" w:themeColor="text1"/>
            <w:sz w:val="28"/>
            <w:szCs w:val="28"/>
          </w:rPr>
          <w:t>30 мм</w:t>
        </w:r>
      </w:smartTag>
      <w:r w:rsidRPr="00D15BFA">
        <w:rPr>
          <w:rFonts w:cs="Times New Roman"/>
          <w:color w:val="000000" w:themeColor="text1"/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D15BFA">
          <w:rPr>
            <w:rFonts w:cs="Times New Roman"/>
            <w:color w:val="000000" w:themeColor="text1"/>
            <w:sz w:val="28"/>
            <w:szCs w:val="28"/>
          </w:rPr>
          <w:t>20 мм</w:t>
        </w:r>
      </w:smartTag>
      <w:r w:rsidRPr="00D15BFA">
        <w:rPr>
          <w:rFonts w:cs="Times New Roman"/>
          <w:color w:val="000000" w:themeColor="text1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D15BFA">
          <w:rPr>
            <w:rFonts w:cs="Times New Roman"/>
            <w:color w:val="000000" w:themeColor="text1"/>
            <w:sz w:val="28"/>
            <w:szCs w:val="28"/>
          </w:rPr>
          <w:t>15 мм</w:t>
        </w:r>
      </w:smartTag>
      <w:r w:rsidRPr="00D15BFA">
        <w:rPr>
          <w:rFonts w:cs="Times New Roman"/>
          <w:color w:val="000000" w:themeColor="text1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D15BFA">
          <w:rPr>
            <w:rFonts w:cs="Times New Roman"/>
            <w:color w:val="000000" w:themeColor="text1"/>
            <w:sz w:val="28"/>
            <w:szCs w:val="28"/>
          </w:rPr>
          <w:t>20 мм;</w:t>
        </w:r>
      </w:smartTag>
      <w:proofErr w:type="gramEnd"/>
    </w:p>
    <w:p w:rsidR="00AF7530" w:rsidRPr="00D15BFA" w:rsidRDefault="00AF7530" w:rsidP="00F341AC">
      <w:pPr>
        <w:pStyle w:val="a3"/>
        <w:numPr>
          <w:ilvl w:val="0"/>
          <w:numId w:val="35"/>
        </w:numPr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ориентация: книжная; </w:t>
      </w:r>
    </w:p>
    <w:p w:rsidR="00AF7530" w:rsidRPr="00D15BFA" w:rsidRDefault="00AF7530" w:rsidP="00F341AC">
      <w:pPr>
        <w:pStyle w:val="a3"/>
        <w:numPr>
          <w:ilvl w:val="0"/>
          <w:numId w:val="35"/>
        </w:numPr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шрифт: </w:t>
      </w:r>
      <w:proofErr w:type="spellStart"/>
      <w:r w:rsidRPr="00D15BFA">
        <w:rPr>
          <w:rFonts w:cs="Times New Roman"/>
          <w:color w:val="000000" w:themeColor="text1"/>
          <w:sz w:val="28"/>
          <w:szCs w:val="28"/>
        </w:rPr>
        <w:t>Times</w:t>
      </w:r>
      <w:proofErr w:type="spellEnd"/>
      <w:r w:rsidRPr="00D15BF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5BFA">
        <w:rPr>
          <w:rFonts w:cs="Times New Roman"/>
          <w:color w:val="000000" w:themeColor="text1"/>
          <w:sz w:val="28"/>
          <w:szCs w:val="28"/>
        </w:rPr>
        <w:t>New</w:t>
      </w:r>
      <w:proofErr w:type="spellEnd"/>
      <w:r w:rsidRPr="00D15BF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5BFA">
        <w:rPr>
          <w:rFonts w:cs="Times New Roman"/>
          <w:color w:val="000000" w:themeColor="text1"/>
          <w:sz w:val="28"/>
          <w:szCs w:val="28"/>
        </w:rPr>
        <w:t>Roman</w:t>
      </w:r>
      <w:proofErr w:type="spellEnd"/>
      <w:r w:rsidRPr="00D15BFA">
        <w:rPr>
          <w:rFonts w:cs="Times New Roman"/>
          <w:color w:val="000000" w:themeColor="text1"/>
          <w:sz w:val="28"/>
          <w:szCs w:val="28"/>
        </w:rPr>
        <w:t xml:space="preserve">; </w:t>
      </w:r>
    </w:p>
    <w:p w:rsidR="00AF7530" w:rsidRPr="00D15BFA" w:rsidRDefault="00AF7530" w:rsidP="00F341AC">
      <w:pPr>
        <w:pStyle w:val="a3"/>
        <w:numPr>
          <w:ilvl w:val="0"/>
          <w:numId w:val="35"/>
        </w:numPr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кегель: - 14 </w:t>
      </w:r>
      <w:proofErr w:type="spellStart"/>
      <w:proofErr w:type="gramStart"/>
      <w:r w:rsidRPr="00D15BFA">
        <w:rPr>
          <w:rFonts w:cs="Times New Roman"/>
          <w:color w:val="000000" w:themeColor="text1"/>
          <w:sz w:val="28"/>
          <w:szCs w:val="28"/>
        </w:rPr>
        <w:t>пт</w:t>
      </w:r>
      <w:proofErr w:type="spellEnd"/>
      <w:proofErr w:type="gramEnd"/>
      <w:r w:rsidRPr="00D15BFA">
        <w:rPr>
          <w:rFonts w:cs="Times New Roman"/>
          <w:color w:val="000000" w:themeColor="text1"/>
          <w:sz w:val="28"/>
          <w:szCs w:val="28"/>
        </w:rPr>
        <w:t xml:space="preserve"> (пунктов) в основном тексте, 10-12 </w:t>
      </w:r>
      <w:proofErr w:type="spellStart"/>
      <w:r w:rsidRPr="00D15BFA">
        <w:rPr>
          <w:rFonts w:cs="Times New Roman"/>
          <w:color w:val="000000" w:themeColor="text1"/>
          <w:sz w:val="28"/>
          <w:szCs w:val="28"/>
        </w:rPr>
        <w:t>пт</w:t>
      </w:r>
      <w:proofErr w:type="spellEnd"/>
      <w:r w:rsidRPr="00D15BFA">
        <w:rPr>
          <w:rFonts w:cs="Times New Roman"/>
          <w:color w:val="000000" w:themeColor="text1"/>
          <w:sz w:val="28"/>
          <w:szCs w:val="28"/>
        </w:rPr>
        <w:t xml:space="preserve"> в сносках, таблицах; </w:t>
      </w:r>
    </w:p>
    <w:p w:rsidR="00AF7530" w:rsidRPr="00D15BFA" w:rsidRDefault="00AF7530" w:rsidP="00F341AC">
      <w:pPr>
        <w:pStyle w:val="a3"/>
        <w:numPr>
          <w:ilvl w:val="0"/>
          <w:numId w:val="35"/>
        </w:numPr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междустрочный интервал: полуторный в основном тексте, одинарный в подстрочных ссылках; </w:t>
      </w:r>
    </w:p>
    <w:p w:rsidR="00AF7530" w:rsidRPr="00D15BFA" w:rsidRDefault="00AF7530" w:rsidP="00F341AC">
      <w:pPr>
        <w:pStyle w:val="a3"/>
        <w:numPr>
          <w:ilvl w:val="0"/>
          <w:numId w:val="35"/>
        </w:numPr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расстановка переносов – автоматическая; </w:t>
      </w:r>
    </w:p>
    <w:p w:rsidR="00AF7530" w:rsidRPr="00D15BFA" w:rsidRDefault="00AF7530" w:rsidP="00F341AC">
      <w:pPr>
        <w:pStyle w:val="a3"/>
        <w:numPr>
          <w:ilvl w:val="0"/>
          <w:numId w:val="35"/>
        </w:numPr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форматирование основного текста и ссылок – в параметре «по ширине»; </w:t>
      </w:r>
    </w:p>
    <w:p w:rsidR="00AF7530" w:rsidRPr="00D15BFA" w:rsidRDefault="00AF7530" w:rsidP="00F341AC">
      <w:pPr>
        <w:pStyle w:val="a3"/>
        <w:numPr>
          <w:ilvl w:val="0"/>
          <w:numId w:val="35"/>
        </w:numPr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цвет шрифта – черный; </w:t>
      </w:r>
    </w:p>
    <w:p w:rsidR="00AF7530" w:rsidRPr="00D15BFA" w:rsidRDefault="00AF7530" w:rsidP="00F341AC">
      <w:pPr>
        <w:pStyle w:val="a3"/>
        <w:numPr>
          <w:ilvl w:val="0"/>
          <w:numId w:val="35"/>
        </w:numPr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красная строка – </w:t>
      </w:r>
      <w:smartTag w:uri="urn:schemas-microsoft-com:office:smarttags" w:element="metricconverter">
        <w:smartTagPr>
          <w:attr w:name="ProductID" w:val="1,25 см"/>
        </w:smartTagPr>
        <w:r w:rsidRPr="00D15BFA">
          <w:rPr>
            <w:rFonts w:cs="Times New Roman"/>
            <w:color w:val="000000" w:themeColor="text1"/>
            <w:sz w:val="28"/>
            <w:szCs w:val="28"/>
          </w:rPr>
          <w:t>1,25 см.</w:t>
        </w:r>
      </w:smartTag>
    </w:p>
    <w:p w:rsidR="00AF7530" w:rsidRPr="00D15BFA" w:rsidRDefault="00AF7530" w:rsidP="00AF7530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bCs/>
          <w:color w:val="000000" w:themeColor="text1"/>
          <w:sz w:val="28"/>
          <w:szCs w:val="28"/>
        </w:rPr>
        <w:tab/>
      </w:r>
      <w:r w:rsidR="00BD1C9D">
        <w:rPr>
          <w:rFonts w:cs="Times New Roman"/>
          <w:bCs/>
          <w:color w:val="000000" w:themeColor="text1"/>
          <w:sz w:val="28"/>
          <w:szCs w:val="28"/>
        </w:rPr>
        <w:t>5</w:t>
      </w:r>
      <w:r w:rsidRPr="00D15BFA">
        <w:rPr>
          <w:rFonts w:cs="Times New Roman"/>
          <w:bCs/>
          <w:color w:val="000000" w:themeColor="text1"/>
          <w:sz w:val="28"/>
          <w:szCs w:val="28"/>
        </w:rPr>
        <w:t xml:space="preserve">.3. 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При нумерации страниц </w:t>
      </w:r>
      <w:r w:rsidR="008378D6">
        <w:rPr>
          <w:rFonts w:cs="Times New Roman"/>
          <w:color w:val="000000" w:themeColor="text1"/>
          <w:sz w:val="28"/>
          <w:szCs w:val="28"/>
        </w:rPr>
        <w:t>выпускной квалификационной работы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  выполняются следующие требования:</w:t>
      </w:r>
    </w:p>
    <w:p w:rsidR="00AF7530" w:rsidRPr="00D15BFA" w:rsidRDefault="00AF7530" w:rsidP="00F341AC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>Нумерация страниц    производится,       начиная с 3-й страницы  (Введение).  На  титульном листе и  листе с содержанием   страницы не выставляются.</w:t>
      </w:r>
    </w:p>
    <w:p w:rsidR="00AF7530" w:rsidRPr="00D15BFA" w:rsidRDefault="00AF7530" w:rsidP="00F341AC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>Номер страницы располагается в верхнем правом углу.</w:t>
      </w:r>
    </w:p>
    <w:p w:rsidR="00AF7530" w:rsidRPr="00D15BFA" w:rsidRDefault="00AF7530" w:rsidP="00F341AC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lastRenderedPageBreak/>
        <w:t xml:space="preserve">Нумерация страниц   производится  последовательно,  включая  введение,  </w:t>
      </w:r>
      <w:r w:rsidRPr="00D15BFA">
        <w:rPr>
          <w:rFonts w:cs="Times New Roman"/>
          <w:color w:val="000000" w:themeColor="text1"/>
          <w:sz w:val="28"/>
          <w:szCs w:val="28"/>
          <w:lang w:val="en-US"/>
        </w:rPr>
        <w:t>I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и </w:t>
      </w:r>
      <w:r w:rsidRPr="00D15BFA">
        <w:rPr>
          <w:rFonts w:cs="Times New Roman"/>
          <w:color w:val="000000" w:themeColor="text1"/>
          <w:sz w:val="28"/>
          <w:szCs w:val="28"/>
          <w:lang w:val="en-US"/>
        </w:rPr>
        <w:t>II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 части,  заключение, список использованной  литературы. </w:t>
      </w:r>
    </w:p>
    <w:p w:rsidR="00AF7530" w:rsidRPr="00D15BFA" w:rsidRDefault="00AF7530" w:rsidP="00F341AC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Страницы приложения не нумеруются.    </w:t>
      </w:r>
    </w:p>
    <w:p w:rsidR="00AF7530" w:rsidRPr="00D15BFA" w:rsidRDefault="00AF7530" w:rsidP="00AF7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ab/>
      </w:r>
      <w:r w:rsidR="00BD1C9D">
        <w:rPr>
          <w:rFonts w:cs="Times New Roman"/>
          <w:color w:val="000000" w:themeColor="text1"/>
          <w:sz w:val="28"/>
          <w:szCs w:val="28"/>
        </w:rPr>
        <w:t>5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.4. При оформлении </w:t>
      </w:r>
      <w:r w:rsidR="008378D6">
        <w:rPr>
          <w:rFonts w:cs="Times New Roman"/>
          <w:color w:val="000000" w:themeColor="text1"/>
          <w:sz w:val="28"/>
          <w:szCs w:val="28"/>
        </w:rPr>
        <w:t>выпускной квалификационной работы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заголовки должны соответствовать следующим требованиям:</w:t>
      </w:r>
    </w:p>
    <w:p w:rsidR="00AF7530" w:rsidRPr="00D15BFA" w:rsidRDefault="00AF7530" w:rsidP="00F341AC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Пункты плана (заголовки)   выделяются жирным шрифтом. </w:t>
      </w:r>
    </w:p>
    <w:p w:rsidR="00AF7530" w:rsidRPr="00D15BFA" w:rsidRDefault="00AF7530" w:rsidP="00F341AC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Заголовки выравниваются по центру. </w:t>
      </w:r>
    </w:p>
    <w:p w:rsidR="00AF7530" w:rsidRPr="00D15BFA" w:rsidRDefault="00AF7530" w:rsidP="00F341AC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Точка в конце заголовка не ставится. </w:t>
      </w:r>
    </w:p>
    <w:p w:rsidR="00AF7530" w:rsidRPr="00D15BFA" w:rsidRDefault="00AF7530" w:rsidP="00F341AC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Заголовок, состоящий из двух и более строк, печатается через один междустрочный интервал. </w:t>
      </w:r>
    </w:p>
    <w:p w:rsidR="00AF7530" w:rsidRPr="00D15BFA" w:rsidRDefault="00AF7530" w:rsidP="00F341AC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Заголовок не имеет переносов, то есть на конце строки слово должно быть обязательно полным. </w:t>
      </w:r>
    </w:p>
    <w:p w:rsidR="00AF7530" w:rsidRPr="00D15BFA" w:rsidRDefault="00AF7530" w:rsidP="00F341AC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>Каждую часть необходимо начинать с новой страницы, а параграфы (пункты плана) располагаются друг за другом по тексту.</w:t>
      </w:r>
    </w:p>
    <w:p w:rsidR="00AF7530" w:rsidRPr="00D15BFA" w:rsidRDefault="00AF7530" w:rsidP="00F341AC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>Междустрочный интервал между заголовками параграфов и основным текстом должен быть двойной.</w:t>
      </w:r>
    </w:p>
    <w:p w:rsidR="00AF7530" w:rsidRPr="00D15BFA" w:rsidRDefault="00AF7530" w:rsidP="00AF7530">
      <w:pPr>
        <w:spacing w:after="0" w:line="240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ab/>
      </w:r>
      <w:r w:rsidR="00BD1C9D">
        <w:rPr>
          <w:rFonts w:cs="Times New Roman"/>
          <w:color w:val="000000" w:themeColor="text1"/>
          <w:sz w:val="28"/>
          <w:szCs w:val="28"/>
        </w:rPr>
        <w:t>5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.5.  Каждая новая глава начинается с новой страницы. Нумерацию всех элементов </w:t>
      </w:r>
      <w:r w:rsidR="008378D6">
        <w:rPr>
          <w:rFonts w:cs="Times New Roman"/>
          <w:color w:val="000000" w:themeColor="text1"/>
          <w:sz w:val="28"/>
          <w:szCs w:val="28"/>
        </w:rPr>
        <w:t>выпускной квалификационной работы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(страниц, приложений, рисунков, таблиц, формул и т.д.) рекомендуется применять сквозную арабскими цифрами.</w:t>
      </w:r>
    </w:p>
    <w:p w:rsidR="00AF7530" w:rsidRPr="00D15BFA" w:rsidRDefault="00AF7530" w:rsidP="00AF7530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ab/>
      </w:r>
      <w:r w:rsidR="00BD1C9D">
        <w:rPr>
          <w:rFonts w:cs="Times New Roman"/>
          <w:color w:val="000000" w:themeColor="text1"/>
          <w:sz w:val="28"/>
          <w:szCs w:val="28"/>
        </w:rPr>
        <w:t>5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.6. Завершенная печатная работа сдается в папке для дипломных работ или в переплетенном виде. </w:t>
      </w:r>
    </w:p>
    <w:p w:rsidR="00AF7530" w:rsidRPr="00D15BFA" w:rsidRDefault="00BD1C9D" w:rsidP="00AF7530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5</w:t>
      </w:r>
      <w:r w:rsidR="00AF7530" w:rsidRPr="00D15BFA">
        <w:rPr>
          <w:rFonts w:cs="Times New Roman"/>
          <w:color w:val="000000" w:themeColor="text1"/>
          <w:sz w:val="28"/>
          <w:szCs w:val="28"/>
        </w:rPr>
        <w:t>.7. Оформление списка используемой литературы осуществляется   строго  в алфавитном порядке</w:t>
      </w:r>
      <w:r w:rsidR="003513C3" w:rsidRPr="00D15BFA">
        <w:rPr>
          <w:rFonts w:cs="Times New Roman"/>
          <w:color w:val="000000" w:themeColor="text1"/>
          <w:sz w:val="28"/>
          <w:szCs w:val="28"/>
        </w:rPr>
        <w:t xml:space="preserve"> согласно требованиям </w:t>
      </w:r>
      <w:r w:rsidRPr="00BD1C9D">
        <w:rPr>
          <w:rFonts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BD1C9D">
        <w:rPr>
          <w:rFonts w:cs="Times New Roman"/>
          <w:color w:val="000000" w:themeColor="text1"/>
          <w:sz w:val="28"/>
          <w:szCs w:val="28"/>
        </w:rPr>
        <w:t>Р</w:t>
      </w:r>
      <w:proofErr w:type="gramEnd"/>
      <w:r w:rsidRPr="00BD1C9D">
        <w:rPr>
          <w:rFonts w:cs="Times New Roman"/>
          <w:color w:val="000000" w:themeColor="text1"/>
          <w:sz w:val="28"/>
          <w:szCs w:val="28"/>
        </w:rPr>
        <w:t xml:space="preserve"> 7.0.5-2008</w:t>
      </w:r>
      <w:r w:rsidR="00AF7530" w:rsidRPr="00D15BFA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AF7530" w:rsidRPr="00D15BFA" w:rsidRDefault="00BD1C9D" w:rsidP="00AF7530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5</w:t>
      </w:r>
      <w:r w:rsidR="00AF7530" w:rsidRPr="00D15BFA">
        <w:rPr>
          <w:rFonts w:cs="Times New Roman"/>
          <w:color w:val="000000" w:themeColor="text1"/>
          <w:sz w:val="28"/>
          <w:szCs w:val="28"/>
        </w:rPr>
        <w:t xml:space="preserve">.8. Связь списка литературы с текстом осуществляется с помощью ссылок для нумерации, в которых используются арабские цифры. Например, если автор ссылается на работу, представленную в списке использованной литературы под номером 7, то эта цифра должна ставиться и  в тексте работы, она заключается в квадратные скобки, например: «В.И.Николаев [7] утверждает……», или «По </w:t>
      </w:r>
      <w:proofErr w:type="spellStart"/>
      <w:r w:rsidR="00AF7530" w:rsidRPr="00D15BFA">
        <w:rPr>
          <w:rFonts w:cs="Times New Roman"/>
          <w:color w:val="000000" w:themeColor="text1"/>
          <w:sz w:val="28"/>
          <w:szCs w:val="28"/>
        </w:rPr>
        <w:t>А.Т.Брыкину</w:t>
      </w:r>
      <w:proofErr w:type="spellEnd"/>
      <w:r w:rsidR="00AF7530" w:rsidRPr="00D15BFA">
        <w:rPr>
          <w:rFonts w:cs="Times New Roman"/>
          <w:color w:val="000000" w:themeColor="text1"/>
          <w:sz w:val="28"/>
          <w:szCs w:val="28"/>
        </w:rPr>
        <w:t xml:space="preserve"> [2] терминология используется…..». Если приводится цитата, т.е. дословное описание определенных положений, выводов какого-либо автора, то указывается и номер страницы, с которой она взята, например: [15,с.7].</w:t>
      </w:r>
    </w:p>
    <w:p w:rsidR="009F0B8B" w:rsidRPr="00D15BFA" w:rsidRDefault="009F0B8B" w:rsidP="009F0B8B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ab/>
      </w:r>
      <w:r w:rsidR="00BD1C9D">
        <w:rPr>
          <w:color w:val="000000" w:themeColor="text1"/>
          <w:sz w:val="28"/>
          <w:szCs w:val="28"/>
        </w:rPr>
        <w:t>5</w:t>
      </w:r>
      <w:r w:rsidR="00AF7530" w:rsidRPr="00D15BFA">
        <w:rPr>
          <w:color w:val="000000" w:themeColor="text1"/>
          <w:sz w:val="28"/>
          <w:szCs w:val="28"/>
        </w:rPr>
        <w:t>.9. Общий о</w:t>
      </w:r>
      <w:r w:rsidR="00683015" w:rsidRPr="00D15BFA">
        <w:rPr>
          <w:color w:val="000000" w:themeColor="text1"/>
          <w:sz w:val="28"/>
          <w:szCs w:val="28"/>
        </w:rPr>
        <w:t xml:space="preserve">бъем </w:t>
      </w:r>
      <w:r w:rsidR="00BD1C9D">
        <w:rPr>
          <w:color w:val="000000" w:themeColor="text1"/>
          <w:sz w:val="28"/>
          <w:szCs w:val="28"/>
        </w:rPr>
        <w:t>выпускной квалификационной работы</w:t>
      </w:r>
      <w:r w:rsidR="00683015" w:rsidRPr="00D15BFA">
        <w:rPr>
          <w:color w:val="000000" w:themeColor="text1"/>
          <w:sz w:val="28"/>
          <w:szCs w:val="28"/>
        </w:rPr>
        <w:t xml:space="preserve"> от 30 до 6</w:t>
      </w:r>
      <w:r w:rsidR="00AF7530" w:rsidRPr="00D15BFA">
        <w:rPr>
          <w:color w:val="000000" w:themeColor="text1"/>
          <w:sz w:val="28"/>
          <w:szCs w:val="28"/>
        </w:rPr>
        <w:t>0 страниц печатного текста, включая титульный лист, список литературы, приложения.</w:t>
      </w:r>
      <w:r w:rsidRPr="00D15BFA">
        <w:rPr>
          <w:color w:val="000000" w:themeColor="text1"/>
          <w:sz w:val="28"/>
          <w:szCs w:val="28"/>
        </w:rPr>
        <w:t xml:space="preserve"> </w:t>
      </w:r>
    </w:p>
    <w:p w:rsidR="00444D3F" w:rsidRPr="00D15BFA" w:rsidRDefault="00BD1C9D" w:rsidP="009F0B8B">
      <w:pPr>
        <w:pStyle w:val="Default"/>
        <w:spacing w:before="120" w:after="120"/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>6</w:t>
      </w:r>
      <w:r w:rsidR="00444D3F" w:rsidRPr="00D15BFA">
        <w:rPr>
          <w:rFonts w:eastAsia="Times New Roman"/>
          <w:b/>
          <w:color w:val="000000" w:themeColor="text1"/>
          <w:sz w:val="28"/>
          <w:szCs w:val="28"/>
          <w:lang w:eastAsia="ru-RU"/>
        </w:rPr>
        <w:t>. Защита выпускных квалификационных работ</w:t>
      </w:r>
    </w:p>
    <w:p w:rsidR="00BD1C9D" w:rsidRDefault="00AF7530" w:rsidP="00444D3F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ab/>
      </w:r>
      <w:r w:rsidR="00BD1C9D">
        <w:rPr>
          <w:color w:val="000000" w:themeColor="text1"/>
          <w:sz w:val="28"/>
          <w:szCs w:val="28"/>
        </w:rPr>
        <w:t xml:space="preserve">6.1. </w:t>
      </w:r>
      <w:r w:rsidR="00283989" w:rsidRPr="00D15BFA">
        <w:rPr>
          <w:color w:val="000000" w:themeColor="text1"/>
          <w:sz w:val="28"/>
          <w:szCs w:val="28"/>
        </w:rPr>
        <w:t xml:space="preserve">Защита выпускной квалификационной работы проводится с целью выявления соответствия уровня и качества подготовки выпускников </w:t>
      </w:r>
      <w:r w:rsidR="00BD1C9D">
        <w:rPr>
          <w:color w:val="000000" w:themeColor="text1"/>
          <w:sz w:val="28"/>
          <w:szCs w:val="28"/>
        </w:rPr>
        <w:t xml:space="preserve">Федеральному </w:t>
      </w:r>
      <w:r w:rsidR="00283989" w:rsidRPr="00D15BFA">
        <w:rPr>
          <w:color w:val="000000" w:themeColor="text1"/>
          <w:sz w:val="28"/>
          <w:szCs w:val="28"/>
        </w:rPr>
        <w:t xml:space="preserve">государственному образовательному стандарту среднего профессионального образования. </w:t>
      </w:r>
    </w:p>
    <w:p w:rsidR="00444D3F" w:rsidRPr="00D15BFA" w:rsidRDefault="00BD1C9D" w:rsidP="00BD1C9D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 </w:t>
      </w:r>
      <w:r w:rsidR="00E232B9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Защита </w:t>
      </w:r>
      <w:r>
        <w:rPr>
          <w:color w:val="000000" w:themeColor="text1"/>
          <w:sz w:val="28"/>
          <w:szCs w:val="28"/>
        </w:rPr>
        <w:t>выпускной квалификационной работы</w:t>
      </w:r>
      <w:r w:rsidR="00E232B9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проводится на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открытых </w:t>
      </w:r>
      <w:r w:rsidR="00E232B9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заседаниях государственной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экзаменационной </w:t>
      </w:r>
      <w:r w:rsidR="00E232B9" w:rsidRPr="00D15BFA">
        <w:rPr>
          <w:rFonts w:eastAsia="Times New Roman"/>
          <w:color w:val="000000" w:themeColor="text1"/>
          <w:sz w:val="28"/>
          <w:szCs w:val="28"/>
          <w:lang w:eastAsia="ru-RU"/>
        </w:rPr>
        <w:t xml:space="preserve">комиссии с участием </w:t>
      </w:r>
      <w:r w:rsidR="00E232B9" w:rsidRPr="00D15BFA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не менее двух третей ее состава. Результаты защиты определяются оценками "отлично", "хорошо", "удовлетворительно", "неудовлетворительно", которые объявляются в тот же день после оформления в установленном порядке протоколов заседаний.</w:t>
      </w:r>
      <w:r w:rsidR="00444D3F" w:rsidRPr="00D15BFA">
        <w:rPr>
          <w:color w:val="000000" w:themeColor="text1"/>
          <w:sz w:val="28"/>
          <w:szCs w:val="28"/>
        </w:rPr>
        <w:t xml:space="preserve"> </w:t>
      </w:r>
    </w:p>
    <w:p w:rsidR="00444D3F" w:rsidRPr="00D15BFA" w:rsidRDefault="00444D3F" w:rsidP="00444D3F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ab/>
      </w:r>
      <w:r w:rsidR="00BD1C9D">
        <w:rPr>
          <w:color w:val="000000" w:themeColor="text1"/>
          <w:sz w:val="28"/>
          <w:szCs w:val="28"/>
        </w:rPr>
        <w:t xml:space="preserve">6.3. </w:t>
      </w:r>
      <w:r w:rsidRPr="00D15BFA">
        <w:rPr>
          <w:color w:val="000000" w:themeColor="text1"/>
          <w:sz w:val="28"/>
          <w:szCs w:val="28"/>
        </w:rPr>
        <w:t xml:space="preserve">На защиту выпускной квалификационной работы отводится </w:t>
      </w:r>
      <w:r w:rsidR="003513C3" w:rsidRPr="001E5379">
        <w:rPr>
          <w:color w:val="000000" w:themeColor="text1"/>
          <w:sz w:val="28"/>
          <w:szCs w:val="28"/>
        </w:rPr>
        <w:t xml:space="preserve">от </w:t>
      </w:r>
      <w:r w:rsidR="00BD1C9D" w:rsidRPr="001E5379">
        <w:rPr>
          <w:color w:val="000000" w:themeColor="text1"/>
          <w:sz w:val="28"/>
          <w:szCs w:val="28"/>
        </w:rPr>
        <w:t>2</w:t>
      </w:r>
      <w:r w:rsidR="003513C3" w:rsidRPr="001E5379">
        <w:rPr>
          <w:color w:val="000000" w:themeColor="text1"/>
          <w:sz w:val="28"/>
          <w:szCs w:val="28"/>
        </w:rPr>
        <w:t xml:space="preserve">0 </w:t>
      </w:r>
      <w:r w:rsidRPr="001E5379">
        <w:rPr>
          <w:color w:val="000000" w:themeColor="text1"/>
          <w:sz w:val="28"/>
          <w:szCs w:val="28"/>
        </w:rPr>
        <w:t xml:space="preserve">до </w:t>
      </w:r>
      <w:r w:rsidR="00BD1C9D" w:rsidRPr="001E5379">
        <w:rPr>
          <w:color w:val="000000" w:themeColor="text1"/>
          <w:sz w:val="28"/>
          <w:szCs w:val="28"/>
        </w:rPr>
        <w:t>35</w:t>
      </w:r>
      <w:r w:rsidRPr="001E5379">
        <w:rPr>
          <w:color w:val="000000" w:themeColor="text1"/>
          <w:sz w:val="28"/>
          <w:szCs w:val="28"/>
        </w:rPr>
        <w:t xml:space="preserve"> минут.</w:t>
      </w:r>
      <w:r w:rsidRPr="00D15BFA">
        <w:rPr>
          <w:color w:val="000000" w:themeColor="text1"/>
          <w:sz w:val="28"/>
          <w:szCs w:val="28"/>
        </w:rPr>
        <w:t xml:space="preserve"> Процедура защиты устанавливается председателем государственной </w:t>
      </w:r>
      <w:r w:rsidR="00BD1C9D">
        <w:rPr>
          <w:color w:val="000000" w:themeColor="text1"/>
          <w:sz w:val="28"/>
          <w:szCs w:val="28"/>
        </w:rPr>
        <w:t>экзаменационной</w:t>
      </w:r>
      <w:r w:rsidRPr="00D15BFA">
        <w:rPr>
          <w:color w:val="000000" w:themeColor="text1"/>
          <w:sz w:val="28"/>
          <w:szCs w:val="28"/>
        </w:rPr>
        <w:t xml:space="preserve"> комиссии</w:t>
      </w:r>
      <w:r w:rsidR="00BD1C9D">
        <w:rPr>
          <w:color w:val="000000" w:themeColor="text1"/>
          <w:sz w:val="28"/>
          <w:szCs w:val="28"/>
        </w:rPr>
        <w:t xml:space="preserve"> (ГЭК)</w:t>
      </w:r>
      <w:r w:rsidRPr="00D15BFA">
        <w:rPr>
          <w:color w:val="000000" w:themeColor="text1"/>
          <w:sz w:val="28"/>
          <w:szCs w:val="28"/>
        </w:rPr>
        <w:t xml:space="preserve"> по согласованию с членами комиссии и, как правило, включает доклад студента (не более 10 – 15 минут), чтение рецензии, вопросы членов комиссии, ответы студента. Может быть предусмотрено выступление руководителя выпускной квалификационной работы, а также рецензента, если он присутствует на заседании государственной аттестационной комиссии. </w:t>
      </w:r>
      <w:r w:rsidR="003513C3" w:rsidRPr="00D15BFA">
        <w:rPr>
          <w:color w:val="000000" w:themeColor="text1"/>
          <w:sz w:val="28"/>
          <w:szCs w:val="28"/>
        </w:rPr>
        <w:t xml:space="preserve">Отрицательный отзыв рецензента не является препятствием для защиты </w:t>
      </w:r>
      <w:r w:rsidR="00BD1C9D">
        <w:rPr>
          <w:color w:val="000000" w:themeColor="text1"/>
          <w:sz w:val="28"/>
          <w:szCs w:val="28"/>
        </w:rPr>
        <w:t>выпускной квалификационной работы</w:t>
      </w:r>
      <w:r w:rsidR="003513C3" w:rsidRPr="00D15BFA">
        <w:rPr>
          <w:color w:val="000000" w:themeColor="text1"/>
          <w:sz w:val="28"/>
          <w:szCs w:val="28"/>
        </w:rPr>
        <w:t>. В случае отрицательного отзыва участие рецензента в заседании Г</w:t>
      </w:r>
      <w:r w:rsidR="00BD1C9D">
        <w:rPr>
          <w:color w:val="000000" w:themeColor="text1"/>
          <w:sz w:val="28"/>
          <w:szCs w:val="28"/>
        </w:rPr>
        <w:t>Э</w:t>
      </w:r>
      <w:r w:rsidR="003513C3" w:rsidRPr="00D15BFA">
        <w:rPr>
          <w:color w:val="000000" w:themeColor="text1"/>
          <w:sz w:val="28"/>
          <w:szCs w:val="28"/>
        </w:rPr>
        <w:t xml:space="preserve">К, где защищается </w:t>
      </w:r>
      <w:r w:rsidR="00BD1C9D">
        <w:rPr>
          <w:color w:val="000000" w:themeColor="text1"/>
          <w:sz w:val="28"/>
          <w:szCs w:val="28"/>
        </w:rPr>
        <w:t>выпускная квалификационная работа</w:t>
      </w:r>
      <w:r w:rsidR="003513C3" w:rsidRPr="00D15BFA">
        <w:rPr>
          <w:color w:val="000000" w:themeColor="text1"/>
          <w:sz w:val="28"/>
          <w:szCs w:val="28"/>
        </w:rPr>
        <w:t>, обязательно.</w:t>
      </w:r>
    </w:p>
    <w:p w:rsidR="00444D3F" w:rsidRPr="00D15BFA" w:rsidRDefault="00444D3F" w:rsidP="00444D3F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ab/>
      </w:r>
      <w:r w:rsidR="00BD1C9D">
        <w:rPr>
          <w:color w:val="000000" w:themeColor="text1"/>
          <w:sz w:val="28"/>
          <w:szCs w:val="28"/>
        </w:rPr>
        <w:t xml:space="preserve">6.4. </w:t>
      </w:r>
      <w:r w:rsidRPr="00D15BFA">
        <w:rPr>
          <w:color w:val="000000" w:themeColor="text1"/>
          <w:sz w:val="28"/>
          <w:szCs w:val="28"/>
        </w:rPr>
        <w:t xml:space="preserve">При определении окончательной оценки по защите выпускной квалификационной работы учитываются: </w:t>
      </w:r>
    </w:p>
    <w:p w:rsidR="00444D3F" w:rsidRPr="00D15BFA" w:rsidRDefault="00444D3F" w:rsidP="00444D3F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 xml:space="preserve">- доклад выпускника по каждому разделу выпускной работы; </w:t>
      </w:r>
    </w:p>
    <w:p w:rsidR="00444D3F" w:rsidRPr="00D15BFA" w:rsidRDefault="00444D3F" w:rsidP="00444D3F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 xml:space="preserve">- ответы на вопросы; </w:t>
      </w:r>
    </w:p>
    <w:p w:rsidR="00444D3F" w:rsidRPr="00D15BFA" w:rsidRDefault="00444D3F" w:rsidP="00444D3F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 xml:space="preserve">- оценка рецензента; </w:t>
      </w:r>
    </w:p>
    <w:p w:rsidR="00444D3F" w:rsidRPr="00D15BFA" w:rsidRDefault="00444D3F" w:rsidP="00444D3F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 xml:space="preserve">- отзыв руководителя. </w:t>
      </w:r>
    </w:p>
    <w:p w:rsidR="00AF7530" w:rsidRPr="00D15BFA" w:rsidRDefault="00444D3F" w:rsidP="00444D3F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ab/>
      </w:r>
      <w:r w:rsidR="00BD1C9D">
        <w:rPr>
          <w:color w:val="000000" w:themeColor="text1"/>
          <w:sz w:val="28"/>
          <w:szCs w:val="28"/>
        </w:rPr>
        <w:t xml:space="preserve">6.5. </w:t>
      </w:r>
      <w:r w:rsidRPr="00D15BFA">
        <w:rPr>
          <w:color w:val="000000" w:themeColor="text1"/>
          <w:sz w:val="28"/>
          <w:szCs w:val="28"/>
        </w:rPr>
        <w:t xml:space="preserve">Заседания государственной </w:t>
      </w:r>
      <w:r w:rsidR="00BD1C9D">
        <w:rPr>
          <w:color w:val="000000" w:themeColor="text1"/>
          <w:sz w:val="28"/>
          <w:szCs w:val="28"/>
        </w:rPr>
        <w:t>экзаменационной</w:t>
      </w:r>
      <w:r w:rsidRPr="00D15BFA">
        <w:rPr>
          <w:color w:val="000000" w:themeColor="text1"/>
          <w:sz w:val="28"/>
          <w:szCs w:val="28"/>
        </w:rPr>
        <w:t xml:space="preserve"> комиссии протоколируются. В протоколе записываются: итоговая оценка выпускной квалификационной работы, присуждение квалификации и особые мнения членов комиссии. Протоколы заседаний государственной </w:t>
      </w:r>
      <w:r w:rsidR="00BD1C9D">
        <w:rPr>
          <w:color w:val="000000" w:themeColor="text1"/>
          <w:sz w:val="28"/>
          <w:szCs w:val="28"/>
        </w:rPr>
        <w:t>экзаменационной</w:t>
      </w:r>
      <w:r w:rsidRPr="00D15BFA">
        <w:rPr>
          <w:color w:val="000000" w:themeColor="text1"/>
          <w:sz w:val="28"/>
          <w:szCs w:val="28"/>
        </w:rPr>
        <w:t xml:space="preserve"> комиссии подписываются председателем</w:t>
      </w:r>
      <w:r w:rsidR="00BD1C9D">
        <w:rPr>
          <w:color w:val="000000" w:themeColor="text1"/>
          <w:sz w:val="28"/>
          <w:szCs w:val="28"/>
        </w:rPr>
        <w:t xml:space="preserve"> и</w:t>
      </w:r>
      <w:r w:rsidRPr="00D15BFA">
        <w:rPr>
          <w:color w:val="000000" w:themeColor="text1"/>
          <w:sz w:val="28"/>
          <w:szCs w:val="28"/>
        </w:rPr>
        <w:t xml:space="preserve"> ответственным секретарем </w:t>
      </w:r>
      <w:r w:rsidR="003513C3" w:rsidRPr="00D15BFA">
        <w:rPr>
          <w:color w:val="000000" w:themeColor="text1"/>
          <w:sz w:val="28"/>
          <w:szCs w:val="28"/>
        </w:rPr>
        <w:t>(Приложение 5)</w:t>
      </w:r>
      <w:r w:rsidRPr="00D15BFA">
        <w:rPr>
          <w:color w:val="000000" w:themeColor="text1"/>
          <w:sz w:val="28"/>
          <w:szCs w:val="28"/>
        </w:rPr>
        <w:t xml:space="preserve">. </w:t>
      </w:r>
    </w:p>
    <w:p w:rsidR="00444D3F" w:rsidRPr="00D15BFA" w:rsidRDefault="00AF7530" w:rsidP="00444D3F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ab/>
      </w:r>
      <w:r w:rsidR="00BD1C9D">
        <w:rPr>
          <w:color w:val="000000" w:themeColor="text1"/>
          <w:sz w:val="28"/>
          <w:szCs w:val="28"/>
        </w:rPr>
        <w:t xml:space="preserve">6.6. </w:t>
      </w:r>
      <w:r w:rsidR="00444D3F" w:rsidRPr="00D15BFA">
        <w:rPr>
          <w:color w:val="000000" w:themeColor="text1"/>
          <w:sz w:val="28"/>
          <w:szCs w:val="28"/>
        </w:rPr>
        <w:t xml:space="preserve">Студенты, выполнившие выпускную квалификационную работу, но получившие при защите оценку "неудовлетворительно", имеют право на повторную защиту. В этом случае государственная </w:t>
      </w:r>
      <w:r w:rsidR="00BD1C9D">
        <w:rPr>
          <w:color w:val="000000" w:themeColor="text1"/>
          <w:sz w:val="28"/>
          <w:szCs w:val="28"/>
        </w:rPr>
        <w:t>экзаменационная</w:t>
      </w:r>
      <w:r w:rsidR="00444D3F" w:rsidRPr="00D15BFA">
        <w:rPr>
          <w:color w:val="000000" w:themeColor="text1"/>
          <w:sz w:val="28"/>
          <w:szCs w:val="28"/>
        </w:rPr>
        <w:t xml:space="preserve"> комиссия может признать целесообразным повторную защиту студентом той же выпускной квалификационной работы</w:t>
      </w:r>
      <w:r w:rsidR="003513C3" w:rsidRPr="00D15BFA">
        <w:rPr>
          <w:color w:val="000000" w:themeColor="text1"/>
          <w:sz w:val="28"/>
          <w:szCs w:val="28"/>
        </w:rPr>
        <w:t>,</w:t>
      </w:r>
      <w:r w:rsidR="00444D3F" w:rsidRPr="00D15BFA">
        <w:rPr>
          <w:color w:val="000000" w:themeColor="text1"/>
          <w:sz w:val="28"/>
          <w:szCs w:val="28"/>
        </w:rPr>
        <w:t xml:space="preserve"> </w:t>
      </w:r>
      <w:r w:rsidR="00BD1C9D">
        <w:rPr>
          <w:color w:val="000000" w:themeColor="text1"/>
          <w:sz w:val="28"/>
          <w:szCs w:val="28"/>
        </w:rPr>
        <w:t xml:space="preserve"> </w:t>
      </w:r>
      <w:r w:rsidR="00444D3F" w:rsidRPr="00D15BFA">
        <w:rPr>
          <w:color w:val="000000" w:themeColor="text1"/>
          <w:sz w:val="28"/>
          <w:szCs w:val="28"/>
        </w:rPr>
        <w:t>либо вынести решение о закреплении за ним нового задания на выпускную квалификационную работу и определить срок повторной защиты, но не ранее</w:t>
      </w:r>
      <w:r w:rsidR="00985503">
        <w:rPr>
          <w:color w:val="000000" w:themeColor="text1"/>
          <w:sz w:val="28"/>
          <w:szCs w:val="28"/>
        </w:rPr>
        <w:t>,</w:t>
      </w:r>
      <w:r w:rsidR="00444D3F" w:rsidRPr="00D15BFA">
        <w:rPr>
          <w:color w:val="000000" w:themeColor="text1"/>
          <w:sz w:val="28"/>
          <w:szCs w:val="28"/>
        </w:rPr>
        <w:t xml:space="preserve"> чем через </w:t>
      </w:r>
      <w:r w:rsidR="00985503">
        <w:rPr>
          <w:color w:val="000000" w:themeColor="text1"/>
          <w:sz w:val="28"/>
          <w:szCs w:val="28"/>
        </w:rPr>
        <w:t>6 месяцев после первой защиты</w:t>
      </w:r>
      <w:r w:rsidR="00444D3F" w:rsidRPr="00D15BFA">
        <w:rPr>
          <w:color w:val="000000" w:themeColor="text1"/>
          <w:sz w:val="28"/>
          <w:szCs w:val="28"/>
        </w:rPr>
        <w:t xml:space="preserve">. </w:t>
      </w:r>
    </w:p>
    <w:p w:rsidR="00444D3F" w:rsidRPr="00D15BFA" w:rsidRDefault="00444D3F" w:rsidP="00444D3F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ab/>
      </w:r>
      <w:r w:rsidR="00985503">
        <w:rPr>
          <w:color w:val="000000" w:themeColor="text1"/>
          <w:sz w:val="28"/>
          <w:szCs w:val="28"/>
        </w:rPr>
        <w:t xml:space="preserve">6.7. </w:t>
      </w:r>
      <w:r w:rsidRPr="00D15BFA">
        <w:rPr>
          <w:color w:val="000000" w:themeColor="text1"/>
          <w:sz w:val="28"/>
          <w:szCs w:val="28"/>
        </w:rPr>
        <w:t xml:space="preserve">Студенту, получившему оценку "неудовлетворительно" при защите выпускной квалификационной работы, выдается справка </w:t>
      </w:r>
      <w:r w:rsidR="00D30109">
        <w:rPr>
          <w:color w:val="000000" w:themeColor="text1"/>
          <w:sz w:val="28"/>
          <w:szCs w:val="28"/>
        </w:rPr>
        <w:t>об обучении в образовательной организации</w:t>
      </w:r>
      <w:r w:rsidRPr="00D15BFA">
        <w:rPr>
          <w:color w:val="000000" w:themeColor="text1"/>
          <w:sz w:val="28"/>
          <w:szCs w:val="28"/>
        </w:rPr>
        <w:t xml:space="preserve">. </w:t>
      </w:r>
      <w:r w:rsidR="00D30109">
        <w:rPr>
          <w:color w:val="000000" w:themeColor="text1"/>
          <w:sz w:val="28"/>
          <w:szCs w:val="28"/>
        </w:rPr>
        <w:t>С</w:t>
      </w:r>
      <w:r w:rsidR="00D30109" w:rsidRPr="00D15BFA">
        <w:rPr>
          <w:color w:val="000000" w:themeColor="text1"/>
          <w:sz w:val="28"/>
          <w:szCs w:val="28"/>
        </w:rPr>
        <w:t xml:space="preserve">правка </w:t>
      </w:r>
      <w:r w:rsidR="00D30109">
        <w:rPr>
          <w:color w:val="000000" w:themeColor="text1"/>
          <w:sz w:val="28"/>
          <w:szCs w:val="28"/>
        </w:rPr>
        <w:t>об обучении в образовательной организации</w:t>
      </w:r>
      <w:r w:rsidR="00D30109" w:rsidRPr="00D15BFA">
        <w:rPr>
          <w:color w:val="000000" w:themeColor="text1"/>
          <w:sz w:val="28"/>
          <w:szCs w:val="28"/>
        </w:rPr>
        <w:t xml:space="preserve"> </w:t>
      </w:r>
      <w:r w:rsidRPr="00D15BFA">
        <w:rPr>
          <w:color w:val="000000" w:themeColor="text1"/>
          <w:sz w:val="28"/>
          <w:szCs w:val="28"/>
        </w:rPr>
        <w:t xml:space="preserve">обменивается на диплом в соответствии с решением государственной </w:t>
      </w:r>
      <w:r w:rsidR="00985503">
        <w:rPr>
          <w:color w:val="000000" w:themeColor="text1"/>
          <w:sz w:val="28"/>
          <w:szCs w:val="28"/>
        </w:rPr>
        <w:t>экзаменационной</w:t>
      </w:r>
      <w:r w:rsidRPr="00D15BFA">
        <w:rPr>
          <w:color w:val="000000" w:themeColor="text1"/>
          <w:sz w:val="28"/>
          <w:szCs w:val="28"/>
        </w:rPr>
        <w:t xml:space="preserve"> комиссии после успешной защиты студентом выпускной квалификационной работы. </w:t>
      </w:r>
    </w:p>
    <w:p w:rsidR="0079502A" w:rsidRPr="00D15BFA" w:rsidRDefault="0079502A" w:rsidP="0079502A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ab/>
      </w:r>
      <w:r w:rsidR="00985503">
        <w:rPr>
          <w:color w:val="000000" w:themeColor="text1"/>
          <w:sz w:val="28"/>
          <w:szCs w:val="28"/>
        </w:rPr>
        <w:t xml:space="preserve">6.8. </w:t>
      </w:r>
      <w:r w:rsidRPr="00D15BFA">
        <w:rPr>
          <w:color w:val="000000" w:themeColor="text1"/>
          <w:sz w:val="28"/>
          <w:szCs w:val="28"/>
        </w:rPr>
        <w:t>В случае</w:t>
      </w:r>
      <w:proofErr w:type="gramStart"/>
      <w:r w:rsidRPr="00D15BFA">
        <w:rPr>
          <w:color w:val="000000" w:themeColor="text1"/>
          <w:sz w:val="28"/>
          <w:szCs w:val="28"/>
        </w:rPr>
        <w:t>,</w:t>
      </w:r>
      <w:proofErr w:type="gramEnd"/>
      <w:r w:rsidRPr="00D15BFA">
        <w:rPr>
          <w:color w:val="000000" w:themeColor="text1"/>
          <w:sz w:val="28"/>
          <w:szCs w:val="28"/>
        </w:rPr>
        <w:t xml:space="preserve"> если дипломная работа не подготовлена в установленный срок или по решению </w:t>
      </w:r>
      <w:r w:rsidR="00985503">
        <w:rPr>
          <w:color w:val="000000" w:themeColor="text1"/>
          <w:sz w:val="28"/>
          <w:szCs w:val="28"/>
        </w:rPr>
        <w:t>ЦМК</w:t>
      </w:r>
      <w:r w:rsidRPr="00D15BFA">
        <w:rPr>
          <w:color w:val="000000" w:themeColor="text1"/>
          <w:sz w:val="28"/>
          <w:szCs w:val="28"/>
        </w:rPr>
        <w:t xml:space="preserve"> не может быть представлена к защите, </w:t>
      </w:r>
      <w:r w:rsidR="00985503">
        <w:rPr>
          <w:color w:val="000000" w:themeColor="text1"/>
          <w:sz w:val="28"/>
          <w:szCs w:val="28"/>
        </w:rPr>
        <w:t>обучающемуся</w:t>
      </w:r>
      <w:r w:rsidRPr="00D15BFA">
        <w:rPr>
          <w:color w:val="000000" w:themeColor="text1"/>
          <w:sz w:val="28"/>
          <w:szCs w:val="28"/>
        </w:rPr>
        <w:t xml:space="preserve"> предоставляется право повторной защиты, не ранее следующего периода работы государственной </w:t>
      </w:r>
      <w:r w:rsidR="00985503">
        <w:rPr>
          <w:color w:val="000000" w:themeColor="text1"/>
          <w:sz w:val="28"/>
          <w:szCs w:val="28"/>
        </w:rPr>
        <w:t>экзаменационной</w:t>
      </w:r>
      <w:r w:rsidRPr="00D15BFA">
        <w:rPr>
          <w:color w:val="000000" w:themeColor="text1"/>
          <w:sz w:val="28"/>
          <w:szCs w:val="28"/>
        </w:rPr>
        <w:t xml:space="preserve"> комиссии. </w:t>
      </w:r>
    </w:p>
    <w:p w:rsidR="0079502A" w:rsidRPr="00D15BFA" w:rsidRDefault="0079502A" w:rsidP="0079502A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lastRenderedPageBreak/>
        <w:tab/>
      </w:r>
      <w:r w:rsidR="00985503">
        <w:rPr>
          <w:color w:val="000000" w:themeColor="text1"/>
          <w:sz w:val="28"/>
          <w:szCs w:val="28"/>
        </w:rPr>
        <w:t xml:space="preserve">6.9. </w:t>
      </w:r>
      <w:r w:rsidRPr="00D15BFA">
        <w:rPr>
          <w:color w:val="000000" w:themeColor="text1"/>
          <w:sz w:val="28"/>
          <w:szCs w:val="28"/>
        </w:rPr>
        <w:t xml:space="preserve">В случае неявки </w:t>
      </w:r>
      <w:r w:rsidR="00985503">
        <w:rPr>
          <w:color w:val="000000" w:themeColor="text1"/>
          <w:sz w:val="28"/>
          <w:szCs w:val="28"/>
        </w:rPr>
        <w:t>обучающегося</w:t>
      </w:r>
      <w:r w:rsidRPr="00D15BFA">
        <w:rPr>
          <w:color w:val="000000" w:themeColor="text1"/>
          <w:sz w:val="28"/>
          <w:szCs w:val="28"/>
        </w:rPr>
        <w:t xml:space="preserve"> на защиту </w:t>
      </w:r>
      <w:r w:rsidR="00985503">
        <w:rPr>
          <w:color w:val="000000" w:themeColor="text1"/>
          <w:sz w:val="28"/>
          <w:szCs w:val="28"/>
        </w:rPr>
        <w:t>выпускной квалификационной работы</w:t>
      </w:r>
      <w:r w:rsidRPr="00D15BFA">
        <w:rPr>
          <w:color w:val="000000" w:themeColor="text1"/>
          <w:sz w:val="28"/>
          <w:szCs w:val="28"/>
        </w:rPr>
        <w:t xml:space="preserve"> по уважительной причине, председателю Г</w:t>
      </w:r>
      <w:r w:rsidR="00985503">
        <w:rPr>
          <w:color w:val="000000" w:themeColor="text1"/>
          <w:sz w:val="28"/>
          <w:szCs w:val="28"/>
        </w:rPr>
        <w:t>Э</w:t>
      </w:r>
      <w:r w:rsidRPr="00D15BFA">
        <w:rPr>
          <w:color w:val="000000" w:themeColor="text1"/>
          <w:sz w:val="28"/>
          <w:szCs w:val="28"/>
        </w:rPr>
        <w:t xml:space="preserve">К предоставляется право назначить защиту в другое время, но, как правило, не позже даты окончания </w:t>
      </w:r>
      <w:r w:rsidR="00985503" w:rsidRPr="00D15BFA">
        <w:rPr>
          <w:color w:val="000000" w:themeColor="text1"/>
          <w:sz w:val="28"/>
          <w:szCs w:val="28"/>
        </w:rPr>
        <w:t xml:space="preserve">государственной </w:t>
      </w:r>
      <w:r w:rsidRPr="00D15BFA">
        <w:rPr>
          <w:color w:val="000000" w:themeColor="text1"/>
          <w:sz w:val="28"/>
          <w:szCs w:val="28"/>
        </w:rPr>
        <w:t xml:space="preserve">итоговой аттестации. </w:t>
      </w:r>
    </w:p>
    <w:p w:rsidR="00BE5534" w:rsidRPr="00D15BFA" w:rsidRDefault="0079502A" w:rsidP="00BE5534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ab/>
      </w:r>
      <w:r w:rsidR="00985503">
        <w:rPr>
          <w:color w:val="000000" w:themeColor="text1"/>
          <w:sz w:val="28"/>
          <w:szCs w:val="28"/>
        </w:rPr>
        <w:t xml:space="preserve">6.10. </w:t>
      </w:r>
      <w:r w:rsidRPr="00D15BFA">
        <w:rPr>
          <w:color w:val="000000" w:themeColor="text1"/>
          <w:sz w:val="28"/>
          <w:szCs w:val="28"/>
        </w:rPr>
        <w:t xml:space="preserve">В случае неявки на защиту </w:t>
      </w:r>
      <w:r w:rsidR="00985503">
        <w:rPr>
          <w:color w:val="000000" w:themeColor="text1"/>
          <w:sz w:val="28"/>
          <w:szCs w:val="28"/>
        </w:rPr>
        <w:t>выпускной квалификационной работы</w:t>
      </w:r>
      <w:r w:rsidRPr="00D15BFA">
        <w:rPr>
          <w:color w:val="000000" w:themeColor="text1"/>
          <w:sz w:val="28"/>
          <w:szCs w:val="28"/>
        </w:rPr>
        <w:t xml:space="preserve"> по неуважительной причине в протоколе заседания Г</w:t>
      </w:r>
      <w:r w:rsidR="00985503">
        <w:rPr>
          <w:color w:val="000000" w:themeColor="text1"/>
          <w:sz w:val="28"/>
          <w:szCs w:val="28"/>
        </w:rPr>
        <w:t>Э</w:t>
      </w:r>
      <w:r w:rsidRPr="00D15BFA">
        <w:rPr>
          <w:color w:val="000000" w:themeColor="text1"/>
          <w:sz w:val="28"/>
          <w:szCs w:val="28"/>
        </w:rPr>
        <w:t xml:space="preserve">К записывается </w:t>
      </w:r>
      <w:r w:rsidR="003513C3" w:rsidRPr="00D15BFA">
        <w:rPr>
          <w:color w:val="000000" w:themeColor="text1"/>
          <w:sz w:val="28"/>
          <w:szCs w:val="28"/>
        </w:rPr>
        <w:t>"</w:t>
      </w:r>
      <w:r w:rsidRPr="00D15BFA">
        <w:rPr>
          <w:color w:val="000000" w:themeColor="text1"/>
          <w:sz w:val="28"/>
          <w:szCs w:val="28"/>
        </w:rPr>
        <w:t>не явился</w:t>
      </w:r>
      <w:r w:rsidR="003513C3" w:rsidRPr="00D15BFA">
        <w:rPr>
          <w:color w:val="000000" w:themeColor="text1"/>
          <w:sz w:val="28"/>
          <w:szCs w:val="28"/>
        </w:rPr>
        <w:t>"</w:t>
      </w:r>
      <w:r w:rsidRPr="00D15BFA">
        <w:rPr>
          <w:color w:val="000000" w:themeColor="text1"/>
          <w:sz w:val="28"/>
          <w:szCs w:val="28"/>
        </w:rPr>
        <w:t xml:space="preserve">. По окончании </w:t>
      </w:r>
      <w:r w:rsidR="00985503">
        <w:rPr>
          <w:color w:val="000000" w:themeColor="text1"/>
          <w:sz w:val="28"/>
          <w:szCs w:val="28"/>
        </w:rPr>
        <w:t>государственной итоговой аттестации</w:t>
      </w:r>
      <w:r w:rsidRPr="00D15BFA">
        <w:rPr>
          <w:color w:val="000000" w:themeColor="text1"/>
          <w:sz w:val="28"/>
          <w:szCs w:val="28"/>
        </w:rPr>
        <w:t xml:space="preserve"> выпускник, не явившийся на защиту </w:t>
      </w:r>
      <w:r w:rsidR="00985503">
        <w:rPr>
          <w:color w:val="000000" w:themeColor="text1"/>
          <w:sz w:val="28"/>
          <w:szCs w:val="28"/>
        </w:rPr>
        <w:t>выпускной квалификационной работы</w:t>
      </w:r>
      <w:r w:rsidRPr="00D15BFA">
        <w:rPr>
          <w:color w:val="000000" w:themeColor="text1"/>
          <w:sz w:val="28"/>
          <w:szCs w:val="28"/>
        </w:rPr>
        <w:t xml:space="preserve">, подлежит отчислению из </w:t>
      </w:r>
      <w:r w:rsidR="00985503">
        <w:rPr>
          <w:color w:val="000000" w:themeColor="text1"/>
          <w:sz w:val="28"/>
          <w:szCs w:val="28"/>
        </w:rPr>
        <w:t>колледжа</w:t>
      </w:r>
      <w:r w:rsidRPr="00D15BFA">
        <w:rPr>
          <w:color w:val="000000" w:themeColor="text1"/>
          <w:sz w:val="28"/>
          <w:szCs w:val="28"/>
        </w:rPr>
        <w:t xml:space="preserve">. На основании личного заявления ему выдается </w:t>
      </w:r>
      <w:r w:rsidR="00624DD9">
        <w:rPr>
          <w:color w:val="000000" w:themeColor="text1"/>
          <w:sz w:val="28"/>
          <w:szCs w:val="28"/>
        </w:rPr>
        <w:t>справка об обучении в образовательной организации</w:t>
      </w:r>
      <w:r w:rsidRPr="00D15BFA">
        <w:rPr>
          <w:color w:val="000000" w:themeColor="text1"/>
          <w:sz w:val="28"/>
          <w:szCs w:val="28"/>
        </w:rPr>
        <w:t xml:space="preserve">. </w:t>
      </w:r>
      <w:r w:rsidR="00624DD9">
        <w:rPr>
          <w:color w:val="000000" w:themeColor="text1"/>
          <w:sz w:val="28"/>
          <w:szCs w:val="28"/>
        </w:rPr>
        <w:t>Справка об обучении в образовательной организации</w:t>
      </w:r>
      <w:r w:rsidRPr="00D15BFA">
        <w:rPr>
          <w:color w:val="000000" w:themeColor="text1"/>
          <w:sz w:val="28"/>
          <w:szCs w:val="28"/>
        </w:rPr>
        <w:t xml:space="preserve"> обменивается на диплом в соответствии с решением государственной </w:t>
      </w:r>
      <w:r w:rsidR="00985503">
        <w:rPr>
          <w:color w:val="000000" w:themeColor="text1"/>
          <w:sz w:val="28"/>
          <w:szCs w:val="28"/>
        </w:rPr>
        <w:t>экзаменационной</w:t>
      </w:r>
      <w:r w:rsidRPr="00D15BFA">
        <w:rPr>
          <w:color w:val="000000" w:themeColor="text1"/>
          <w:sz w:val="28"/>
          <w:szCs w:val="28"/>
        </w:rPr>
        <w:t xml:space="preserve"> комиссии после успешной защиты </w:t>
      </w:r>
      <w:r w:rsidR="00985503">
        <w:rPr>
          <w:color w:val="000000" w:themeColor="text1"/>
          <w:sz w:val="28"/>
          <w:szCs w:val="28"/>
        </w:rPr>
        <w:t>выпускной квалификационной работы</w:t>
      </w:r>
      <w:r w:rsidRPr="00D15BFA">
        <w:rPr>
          <w:color w:val="000000" w:themeColor="text1"/>
          <w:sz w:val="28"/>
          <w:szCs w:val="28"/>
        </w:rPr>
        <w:t xml:space="preserve">. </w:t>
      </w:r>
      <w:r w:rsidR="00BE5534" w:rsidRPr="00D15BFA">
        <w:rPr>
          <w:color w:val="000000" w:themeColor="text1"/>
          <w:sz w:val="28"/>
          <w:szCs w:val="28"/>
        </w:rPr>
        <w:t>Г</w:t>
      </w:r>
      <w:r w:rsidRPr="00D15BFA">
        <w:rPr>
          <w:color w:val="000000" w:themeColor="text1"/>
          <w:sz w:val="28"/>
          <w:szCs w:val="28"/>
        </w:rPr>
        <w:t xml:space="preserve">осударственная </w:t>
      </w:r>
      <w:r w:rsidR="00985503">
        <w:rPr>
          <w:color w:val="000000" w:themeColor="text1"/>
          <w:sz w:val="28"/>
          <w:szCs w:val="28"/>
        </w:rPr>
        <w:t>экзаменационная</w:t>
      </w:r>
      <w:r w:rsidRPr="00D15BFA">
        <w:rPr>
          <w:color w:val="000000" w:themeColor="text1"/>
          <w:sz w:val="28"/>
          <w:szCs w:val="28"/>
        </w:rPr>
        <w:t xml:space="preserve"> комиссия может признать целесообразным защиту </w:t>
      </w:r>
      <w:r w:rsidR="00985503">
        <w:rPr>
          <w:color w:val="000000" w:themeColor="text1"/>
          <w:sz w:val="28"/>
          <w:szCs w:val="28"/>
        </w:rPr>
        <w:t>ранее закрепленной</w:t>
      </w:r>
      <w:r w:rsidRPr="00D15BFA">
        <w:rPr>
          <w:color w:val="000000" w:themeColor="text1"/>
          <w:sz w:val="28"/>
          <w:szCs w:val="28"/>
        </w:rPr>
        <w:t xml:space="preserve"> </w:t>
      </w:r>
      <w:r w:rsidR="00985503">
        <w:rPr>
          <w:color w:val="000000" w:themeColor="text1"/>
          <w:sz w:val="28"/>
          <w:szCs w:val="28"/>
        </w:rPr>
        <w:t>выпускной квалификационной работы</w:t>
      </w:r>
      <w:r w:rsidRPr="00D15BFA">
        <w:rPr>
          <w:color w:val="000000" w:themeColor="text1"/>
          <w:sz w:val="28"/>
          <w:szCs w:val="28"/>
        </w:rPr>
        <w:t xml:space="preserve">, либо вынести решение о закреплении за выпускником новой темы </w:t>
      </w:r>
      <w:r w:rsidR="00985503">
        <w:rPr>
          <w:color w:val="000000" w:themeColor="text1"/>
          <w:sz w:val="28"/>
          <w:szCs w:val="28"/>
        </w:rPr>
        <w:t>выпускной квалификационной работы</w:t>
      </w:r>
      <w:r w:rsidR="00985503" w:rsidRPr="00D15BFA">
        <w:rPr>
          <w:color w:val="000000" w:themeColor="text1"/>
          <w:sz w:val="28"/>
          <w:szCs w:val="28"/>
        </w:rPr>
        <w:t xml:space="preserve"> </w:t>
      </w:r>
      <w:r w:rsidRPr="00D15BFA">
        <w:rPr>
          <w:color w:val="000000" w:themeColor="text1"/>
          <w:sz w:val="28"/>
          <w:szCs w:val="28"/>
        </w:rPr>
        <w:t xml:space="preserve">и определить срок повторной защиты, но не ранее, </w:t>
      </w:r>
      <w:r w:rsidR="00985503">
        <w:rPr>
          <w:color w:val="000000" w:themeColor="text1"/>
          <w:sz w:val="28"/>
          <w:szCs w:val="28"/>
        </w:rPr>
        <w:t>чем через 6 месяцев</w:t>
      </w:r>
      <w:r w:rsidRPr="00D15BFA">
        <w:rPr>
          <w:color w:val="000000" w:themeColor="text1"/>
          <w:sz w:val="28"/>
          <w:szCs w:val="28"/>
        </w:rPr>
        <w:t>.</w:t>
      </w:r>
      <w:r w:rsidR="00BE5534" w:rsidRPr="00D15BFA">
        <w:rPr>
          <w:color w:val="000000" w:themeColor="text1"/>
          <w:sz w:val="28"/>
          <w:szCs w:val="28"/>
        </w:rPr>
        <w:t xml:space="preserve"> Основанием для защиты является заявление </w:t>
      </w:r>
      <w:r w:rsidR="00985503">
        <w:rPr>
          <w:color w:val="000000" w:themeColor="text1"/>
          <w:sz w:val="28"/>
          <w:szCs w:val="28"/>
        </w:rPr>
        <w:t xml:space="preserve">выпускника </w:t>
      </w:r>
      <w:r w:rsidR="00BE5534" w:rsidRPr="00D15BFA">
        <w:rPr>
          <w:color w:val="000000" w:themeColor="text1"/>
          <w:sz w:val="28"/>
          <w:szCs w:val="28"/>
        </w:rPr>
        <w:t xml:space="preserve">на имя директора колледжа. Решение о допуске к защите </w:t>
      </w:r>
      <w:r w:rsidR="00985503">
        <w:rPr>
          <w:color w:val="000000" w:themeColor="text1"/>
          <w:sz w:val="28"/>
          <w:szCs w:val="28"/>
        </w:rPr>
        <w:t>выпускной квалификационной работы</w:t>
      </w:r>
      <w:r w:rsidR="00985503" w:rsidRPr="00D15BFA">
        <w:rPr>
          <w:color w:val="000000" w:themeColor="text1"/>
          <w:sz w:val="28"/>
          <w:szCs w:val="28"/>
        </w:rPr>
        <w:t xml:space="preserve"> </w:t>
      </w:r>
      <w:r w:rsidR="00BE5534" w:rsidRPr="00D15BFA">
        <w:rPr>
          <w:color w:val="000000" w:themeColor="text1"/>
          <w:sz w:val="28"/>
          <w:szCs w:val="28"/>
        </w:rPr>
        <w:t xml:space="preserve">принимается в установленном порядке по согласованию с заведующим отделением и заместителем директора по учебной работе. </w:t>
      </w:r>
    </w:p>
    <w:p w:rsidR="009F0B8B" w:rsidRPr="00D15BFA" w:rsidRDefault="00624DD9" w:rsidP="009F0B8B">
      <w:pPr>
        <w:spacing w:before="120" w:after="12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9F0B8B" w:rsidRPr="00D15BFA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. Критерии оценки дипломной работы</w:t>
      </w:r>
    </w:p>
    <w:p w:rsidR="009F0B8B" w:rsidRPr="00D15BFA" w:rsidRDefault="009F0B8B" w:rsidP="009F0B8B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r w:rsidR="00624DD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7.1. </w:t>
      </w: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Основными качественными критериями оценки дипломной работы являются:</w:t>
      </w:r>
    </w:p>
    <w:p w:rsidR="009F0B8B" w:rsidRPr="00D15BFA" w:rsidRDefault="009F0B8B" w:rsidP="003513C3">
      <w:pPr>
        <w:pStyle w:val="a3"/>
        <w:numPr>
          <w:ilvl w:val="0"/>
          <w:numId w:val="38"/>
        </w:numPr>
        <w:spacing w:after="0" w:line="240" w:lineRule="auto"/>
        <w:ind w:left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актуальность и новизна темы; </w:t>
      </w:r>
    </w:p>
    <w:p w:rsidR="009F0B8B" w:rsidRPr="00D15BFA" w:rsidRDefault="009F0B8B" w:rsidP="003513C3">
      <w:pPr>
        <w:pStyle w:val="a3"/>
        <w:numPr>
          <w:ilvl w:val="0"/>
          <w:numId w:val="38"/>
        </w:numPr>
        <w:spacing w:after="0" w:line="240" w:lineRule="auto"/>
        <w:ind w:left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достаточность использованной отечественной и зарубежной литературы по теме; </w:t>
      </w:r>
    </w:p>
    <w:p w:rsidR="009F0B8B" w:rsidRPr="00D15BFA" w:rsidRDefault="009F0B8B" w:rsidP="003513C3">
      <w:pPr>
        <w:pStyle w:val="a3"/>
        <w:numPr>
          <w:ilvl w:val="0"/>
          <w:numId w:val="38"/>
        </w:numPr>
        <w:spacing w:after="0" w:line="240" w:lineRule="auto"/>
        <w:ind w:left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полнота и качество собранных эмпирических данных; </w:t>
      </w:r>
    </w:p>
    <w:p w:rsidR="009F0B8B" w:rsidRPr="00D15BFA" w:rsidRDefault="009F0B8B" w:rsidP="003513C3">
      <w:pPr>
        <w:pStyle w:val="a3"/>
        <w:numPr>
          <w:ilvl w:val="0"/>
          <w:numId w:val="38"/>
        </w:numPr>
        <w:spacing w:after="0" w:line="240" w:lineRule="auto"/>
        <w:ind w:left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обоснованность привлечения тех или иных методов решения поставленных задач; </w:t>
      </w:r>
    </w:p>
    <w:p w:rsidR="009F0B8B" w:rsidRPr="00D15BFA" w:rsidRDefault="009F0B8B" w:rsidP="003513C3">
      <w:pPr>
        <w:pStyle w:val="a3"/>
        <w:numPr>
          <w:ilvl w:val="0"/>
          <w:numId w:val="38"/>
        </w:numPr>
        <w:spacing w:after="0" w:line="240" w:lineRule="auto"/>
        <w:ind w:left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глубина и обоснованность анализа и интерпретации полученных результатов; </w:t>
      </w:r>
    </w:p>
    <w:p w:rsidR="009F0B8B" w:rsidRPr="00D15BFA" w:rsidRDefault="009F0B8B" w:rsidP="003513C3">
      <w:pPr>
        <w:pStyle w:val="a3"/>
        <w:numPr>
          <w:ilvl w:val="0"/>
          <w:numId w:val="38"/>
        </w:numPr>
        <w:spacing w:after="0" w:line="240" w:lineRule="auto"/>
        <w:ind w:left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четкость и грамотность изложения материала, качество оформления раб</w:t>
      </w:r>
      <w:r w:rsidR="003513C3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оты</w:t>
      </w: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9F0B8B" w:rsidRPr="00D15BFA" w:rsidRDefault="009F0B8B" w:rsidP="003513C3">
      <w:pPr>
        <w:pStyle w:val="a3"/>
        <w:numPr>
          <w:ilvl w:val="0"/>
          <w:numId w:val="38"/>
        </w:numPr>
        <w:spacing w:after="0" w:line="240" w:lineRule="auto"/>
        <w:ind w:left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умение вести полемику по теоретическим и практическим вопросам дипломной работы;</w:t>
      </w:r>
    </w:p>
    <w:p w:rsidR="009F0B8B" w:rsidRPr="00D15BFA" w:rsidRDefault="009F0B8B" w:rsidP="003513C3">
      <w:pPr>
        <w:pStyle w:val="a3"/>
        <w:numPr>
          <w:ilvl w:val="0"/>
          <w:numId w:val="38"/>
        </w:numPr>
        <w:spacing w:after="0" w:line="240" w:lineRule="auto"/>
        <w:ind w:left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глубина и правильность ответов на вопросы членов ГАК и замечания рецензентов. </w:t>
      </w:r>
    </w:p>
    <w:p w:rsidR="003366CE" w:rsidRDefault="003366CE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7.2. </w:t>
      </w:r>
      <w:r w:rsidR="009F0B8B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Оценки "</w:t>
      </w:r>
      <w:r w:rsidR="0044336F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ОТЛИЧНО</w:t>
      </w:r>
      <w:r w:rsidR="009F0B8B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" заслуживают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выпускные квалификационные </w:t>
      </w:r>
      <w:r w:rsidR="009F0B8B"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работы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отвечающие критериям:</w:t>
      </w:r>
    </w:p>
    <w:p w:rsidR="003366CE" w:rsidRDefault="003366CE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а) а</w:t>
      </w:r>
      <w:r w:rsidRPr="003366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ктуальность проблемы исследования обоснована анализом состояния</w:t>
      </w:r>
      <w:r w:rsidR="0077314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66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действительности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с</w:t>
      </w:r>
      <w:r w:rsidRPr="003366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формулированы цель, задачи, предмет, объект исследования, методы, используемые в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работе;</w:t>
      </w:r>
    </w:p>
    <w:p w:rsidR="003366CE" w:rsidRDefault="003366CE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б) </w:t>
      </w:r>
      <w:r w:rsidRPr="003366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</w:t>
      </w:r>
      <w:r w:rsidRPr="003366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одержание,  как целой работы, так и ее частей связано с темой работы</w:t>
      </w:r>
      <w:r w:rsid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Pr="003366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</w:t>
      </w:r>
      <w:r w:rsidRPr="003366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ема сформулирована конкретно, отражает направленность </w:t>
      </w:r>
      <w:r w:rsid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работы,</w:t>
      </w:r>
      <w:r w:rsidRPr="003366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r w:rsidRPr="003366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каждой части (главе, параграфе) присутствует обоснование, почему эта часть рассматривается в рамках данной темы</w:t>
      </w:r>
      <w:r w:rsid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33D41" w:rsidRDefault="00733D41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в) р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абота сдана с соблюдением всех сроков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33D41" w:rsidRDefault="00733D41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г) п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осле каждой главы, параграфа </w:t>
      </w:r>
      <w:r w:rsidR="0077314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делает самостоятельные</w:t>
      </w:r>
      <w:r w:rsidR="0077314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выводы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четко, обоснованно и конкретно выражает свое мнение по поводу основных аспектов содержания работы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 разговора с автором научный руководитель делает вывод о том, что студент достаточно свободно ориентируется в терминологии, используемой в ВКР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33D41" w:rsidRDefault="00733D41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) с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облюдены все правила оформления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работы;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733D41" w:rsidRDefault="00733D41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е) к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оличество источников </w:t>
      </w:r>
      <w:r w:rsidR="0077314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 менее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20,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 они использованы в работе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с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тудент легко ориентируется в тематике,  может перечислить и кратко изложить содержание используемых книг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33D41" w:rsidRDefault="00733D41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ж) </w:t>
      </w:r>
      <w:r w:rsidR="0077314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уверенно владеет содержанием работы,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показывает свою точку зрения, опираясь на соответствующие теоретические положения, грамотно и содержательно отвечает на поставленные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вопросы,  и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спользует наглядный материал: презентации, схемы, таблицы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з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ащита прошла успешно с точки зрения комиссии (оценивается логика изложения, уместность использования наглядности, владение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терминологией и др.). </w:t>
      </w:r>
    </w:p>
    <w:p w:rsidR="00733D41" w:rsidRDefault="00733D41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7.3. 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Оценки "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ХОРОШО</w:t>
      </w: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" заслуживают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выпускные квалификационные </w:t>
      </w: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работы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отвечающие критериям:</w:t>
      </w:r>
    </w:p>
    <w:p w:rsidR="00733D41" w:rsidRDefault="00733D41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F64B0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обосновывает актуальность направления исследования в целом, а не собственной темы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с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формулированы цель, задачи,  предмет, объект</w:t>
      </w:r>
      <w:r w:rsid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исследования</w:t>
      </w:r>
      <w:r w:rsid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т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ема работы</w:t>
      </w:r>
      <w:r w:rsid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3D4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сформулирована более или менее точно (то есть отражает основные аспекты </w:t>
      </w:r>
      <w:r w:rsid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изучаемой темы);</w:t>
      </w:r>
    </w:p>
    <w:p w:rsidR="00C455AD" w:rsidRDefault="00C455AD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б) с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одержание,  как целой работы, так и ее частей связано с темой работы,</w:t>
      </w:r>
      <w:r w:rsidR="00F64B0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имеются небольшие отклонения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л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огика изложения, в общем и целом, присутствует – одно положение вытекает из другого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455AD" w:rsidRDefault="00C455AD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в) р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абота сдана в срок (либо с опозданием в 2-3 дня)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455AD" w:rsidRDefault="00C455AD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г) п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осле каждой главы, параграфа </w:t>
      </w:r>
      <w:r w:rsidR="00F64B0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работы делает  выводы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в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ыводы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порой слишком расплывчаты, иногда не связаны с содержанием параграфа, главы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4B0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не всегда обоснованно и конкретно выражает свое мнение по поводу основных аспектов содержания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работы;</w:t>
      </w:r>
    </w:p>
    <w:p w:rsidR="00C455AD" w:rsidRDefault="00C455AD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сть некоторые недочеты в оформлении работы, в оформлении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ссылок;</w:t>
      </w:r>
    </w:p>
    <w:p w:rsidR="00C455AD" w:rsidRDefault="00C455AD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ж) 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зучено более десяти источников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4B0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ориентируется в тематике,  может перечислить и кратко изложить содержание используемых книг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455AD" w:rsidRDefault="00C455AD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F64B0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достаточно уверенно владеет содержанием работы, в основном, отвечает на поставленные вопросы, но допускает незначительные неточности при ответах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и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спользует наглядный материал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з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ащита прошла, по мнению комиссии,  хорошо (оценивается логика изложения, уместность использования наглядности, владение </w:t>
      </w:r>
      <w:r w:rsidR="0045202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терминологией и др.). </w:t>
      </w:r>
    </w:p>
    <w:p w:rsidR="00446A0E" w:rsidRDefault="00446A0E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455AD" w:rsidRDefault="00C455AD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7.4. 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Оценки "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УДОВЛЕТВОРИТЕЛЬНО</w:t>
      </w: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" заслуживают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выпускные квалификационные </w:t>
      </w: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работы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отвечающие критериям:</w:t>
      </w:r>
    </w:p>
    <w:p w:rsidR="00C455AD" w:rsidRDefault="00C455AD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а) а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н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 четко сформулированы цель, задачи,  предмет, объект исследования, методы,</w:t>
      </w:r>
      <w:r w:rsid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используемые в работе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455AD" w:rsidRDefault="00C455AD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б) с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одержание и тема работы не всегда согласуются между собой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н</w:t>
      </w:r>
      <w:r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екоторые части работы не связаны с целью и задачами работы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5202C" w:rsidRDefault="00C455AD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45202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</w:t>
      </w:r>
      <w:r w:rsidR="0045202C" w:rsidRPr="0045202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абота сдана с опозданием (более 3-х дней заде</w:t>
      </w:r>
      <w:r w:rsidR="0045202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ржки);</w:t>
      </w:r>
    </w:p>
    <w:p w:rsidR="002A0165" w:rsidRDefault="0045202C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Pr="0045202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</w:t>
      </w:r>
      <w:r w:rsidRPr="0045202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амостоятельные выводы либо отсутствуют, либо присутствуют только формально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а</w:t>
      </w:r>
      <w:r w:rsidRPr="0045202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втор недостаточно хорошо ориентируется в тематике,</w:t>
      </w:r>
      <w:r w:rsidR="00F64B0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02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путается в  изложении содержания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с</w:t>
      </w:r>
      <w:r w:rsidRPr="0045202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лишком большие отрывки (более двух</w:t>
      </w:r>
      <w:r w:rsid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02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абзацев) переписаны из </w:t>
      </w:r>
      <w:r w:rsid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источников; </w:t>
      </w:r>
    </w:p>
    <w:p w:rsidR="002A0165" w:rsidRDefault="002A0165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редставленная</w:t>
      </w:r>
      <w:proofErr w:type="gramEnd"/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ВКР имеет отклонения и не во всем соответствует предъявляемым требованиям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2A0165" w:rsidRDefault="002A0165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е) и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зучено менее десяти источников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4B0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слабо ориентируется в тематике, путается  в содержании используемых книг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A0165" w:rsidRDefault="002A0165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ж) </w:t>
      </w:r>
      <w:r w:rsidR="00F64B0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в целом,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владеет содержанием работы, но при этом затрудняется в ответах на вопросы членов Г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Э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д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опускает неточности и ошибки при толковании основных положений и результатов работы, не имеет собственной точки зрения на проблему исследования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4B0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показал слабую ориентировку в тех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понятиях, терминах, которые </w:t>
      </w:r>
      <w:r w:rsidR="00F64B0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использует в своей работе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 з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ащита, по мнению членов комиссии, прошла сбивчиво, неуверенно и нечетко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2A0165" w:rsidRDefault="002A0165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7.5. 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Оценки "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НЕУДОВЛЕТВОРИТЕЛЬНО</w:t>
      </w: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" заслуживают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выпускные квалификационные </w:t>
      </w:r>
      <w:r w:rsidRPr="00D15BF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работы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отвечающие критериям:</w:t>
      </w:r>
    </w:p>
    <w:p w:rsidR="002A0165" w:rsidRDefault="002A0165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а) а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ктуальность исследования специально </w:t>
      </w:r>
      <w:r w:rsidR="00F64B0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студентом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не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обосновывается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с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формулированы цель, задачи не точно и не полностью,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еясны цели и задачи работы (либо они есть, но абсолютно не согласуются с содержанием)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A0165" w:rsidRDefault="002A0165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б) с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одержание и тема работы плохо согласуются между собой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A0165" w:rsidRDefault="002A0165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в) р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абота сдана с опозданием (более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7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дней задержки)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A0165" w:rsidRDefault="002A0165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ольшая часть работы списана из одного источника, либо заимствована из сети Интернет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а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вторский текст почти отсутствует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н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аучный руководитель не знает ничего о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процессе написания студентом работы, студент отказывается показать черновики,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конспекты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A0165" w:rsidRDefault="002A0165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ного нарушений правил оформления и низкая культура ссылок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7314A" w:rsidRDefault="002A0165" w:rsidP="0077314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е) 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4B0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совсем не ориентируется в тематике, не может назвать и кратко изложить содержание используемых книг</w:t>
      </w:r>
      <w:r w:rsidR="0077314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и</w:t>
      </w:r>
      <w:r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зучено менее 5 источников</w:t>
      </w:r>
      <w:r w:rsidR="0077314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E15BE" w:rsidRPr="00E75174" w:rsidRDefault="0077314A" w:rsidP="00E75174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ж) </w:t>
      </w:r>
      <w:r w:rsidR="00F64B0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Pr="0077314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совсем не ориентируется в терминологии работы.  </w:t>
      </w:r>
      <w:r w:rsidR="002A0165" w:rsidRPr="002A01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5202C" w:rsidRPr="0045202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55AD" w:rsidRPr="00C455A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6673C6" w:rsidRPr="00D15BFA" w:rsidRDefault="00E75174" w:rsidP="006673C6">
      <w:pPr>
        <w:pStyle w:val="Default"/>
        <w:spacing w:before="120" w:after="120"/>
        <w:jc w:val="center"/>
        <w:rPr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>8</w:t>
      </w:r>
      <w:r w:rsidR="006673C6" w:rsidRPr="00D15BFA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6673C6" w:rsidRPr="00D15BFA">
        <w:rPr>
          <w:b/>
          <w:bCs/>
          <w:color w:val="000000" w:themeColor="text1"/>
          <w:sz w:val="28"/>
          <w:szCs w:val="28"/>
        </w:rPr>
        <w:t>Хранение выпускных квалификационных работ</w:t>
      </w:r>
    </w:p>
    <w:p w:rsidR="006673C6" w:rsidRPr="00D15BFA" w:rsidRDefault="006673C6" w:rsidP="006673C6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ab/>
      </w:r>
      <w:r w:rsidR="00E75174">
        <w:rPr>
          <w:color w:val="000000" w:themeColor="text1"/>
          <w:sz w:val="28"/>
          <w:szCs w:val="28"/>
        </w:rPr>
        <w:t xml:space="preserve">8.1. </w:t>
      </w:r>
      <w:r w:rsidRPr="00D15BFA">
        <w:rPr>
          <w:color w:val="000000" w:themeColor="text1"/>
          <w:sz w:val="28"/>
          <w:szCs w:val="28"/>
        </w:rPr>
        <w:t>Выполненные студентами выпускные квалификационные работы хранятся после их защиты в образовательно</w:t>
      </w:r>
      <w:r w:rsidR="00E75174">
        <w:rPr>
          <w:color w:val="000000" w:themeColor="text1"/>
          <w:sz w:val="28"/>
          <w:szCs w:val="28"/>
        </w:rPr>
        <w:t>й</w:t>
      </w:r>
      <w:r w:rsidRPr="00D15BFA">
        <w:rPr>
          <w:color w:val="000000" w:themeColor="text1"/>
          <w:sz w:val="28"/>
          <w:szCs w:val="28"/>
        </w:rPr>
        <w:t xml:space="preserve"> </w:t>
      </w:r>
      <w:r w:rsidR="00E75174">
        <w:rPr>
          <w:color w:val="000000" w:themeColor="text1"/>
          <w:sz w:val="28"/>
          <w:szCs w:val="28"/>
        </w:rPr>
        <w:t>организации</w:t>
      </w:r>
      <w:r w:rsidRPr="00D15BFA">
        <w:rPr>
          <w:color w:val="000000" w:themeColor="text1"/>
          <w:sz w:val="28"/>
          <w:szCs w:val="28"/>
        </w:rPr>
        <w:t xml:space="preserve"> не менее пяти лет. Списание выпускных квалификационных работ оформляется соответствующим актом. Лучшие выпускные квалификационные работы, представляющие </w:t>
      </w:r>
      <w:r w:rsidRPr="00D15BFA">
        <w:rPr>
          <w:color w:val="000000" w:themeColor="text1"/>
          <w:sz w:val="28"/>
          <w:szCs w:val="28"/>
        </w:rPr>
        <w:lastRenderedPageBreak/>
        <w:t>учебно-методическую ценность, могут быть использованы в качестве учебных пособий в кабинетах образовательно</w:t>
      </w:r>
      <w:r w:rsidR="00E75174">
        <w:rPr>
          <w:color w:val="000000" w:themeColor="text1"/>
          <w:sz w:val="28"/>
          <w:szCs w:val="28"/>
        </w:rPr>
        <w:t>й организации</w:t>
      </w:r>
      <w:r w:rsidRPr="00D15BFA">
        <w:rPr>
          <w:color w:val="000000" w:themeColor="text1"/>
          <w:sz w:val="28"/>
          <w:szCs w:val="28"/>
        </w:rPr>
        <w:t xml:space="preserve">. </w:t>
      </w:r>
    </w:p>
    <w:p w:rsidR="006673C6" w:rsidRPr="00D15BFA" w:rsidRDefault="006673C6" w:rsidP="006673C6">
      <w:pPr>
        <w:pStyle w:val="Default"/>
        <w:jc w:val="both"/>
        <w:rPr>
          <w:color w:val="000000" w:themeColor="text1"/>
          <w:sz w:val="28"/>
          <w:szCs w:val="28"/>
        </w:rPr>
      </w:pPr>
      <w:r w:rsidRPr="00D15BFA">
        <w:rPr>
          <w:color w:val="000000" w:themeColor="text1"/>
          <w:sz w:val="28"/>
          <w:szCs w:val="28"/>
        </w:rPr>
        <w:tab/>
      </w:r>
      <w:r w:rsidR="00E75174">
        <w:rPr>
          <w:color w:val="000000" w:themeColor="text1"/>
          <w:sz w:val="28"/>
          <w:szCs w:val="28"/>
        </w:rPr>
        <w:t xml:space="preserve">8.2. </w:t>
      </w:r>
      <w:r w:rsidRPr="00D15BFA">
        <w:rPr>
          <w:color w:val="000000" w:themeColor="text1"/>
          <w:sz w:val="28"/>
          <w:szCs w:val="28"/>
        </w:rPr>
        <w:t xml:space="preserve">По запросу предприятия, учреждения, организации </w:t>
      </w:r>
      <w:r w:rsidR="00E75174">
        <w:rPr>
          <w:color w:val="000000" w:themeColor="text1"/>
          <w:sz w:val="28"/>
          <w:szCs w:val="28"/>
        </w:rPr>
        <w:t>директор колледжа</w:t>
      </w:r>
      <w:r w:rsidRPr="00D15BFA">
        <w:rPr>
          <w:color w:val="000000" w:themeColor="text1"/>
          <w:sz w:val="28"/>
          <w:szCs w:val="28"/>
        </w:rPr>
        <w:t xml:space="preserve"> имеет право разрешить снимать копии выпускных квалификационных работ студентов. При наличии в выпускной квалификационной работе изобретения или рационализаторского предложения разрешение на копию выдается только после оформления (в установленном порядке) заявки на авторские права студента. Изделия и продукты творческой деятельности по решению государственной </w:t>
      </w:r>
      <w:r w:rsidR="00E75174">
        <w:rPr>
          <w:color w:val="000000" w:themeColor="text1"/>
          <w:sz w:val="28"/>
          <w:szCs w:val="28"/>
        </w:rPr>
        <w:t>экзаменационной</w:t>
      </w:r>
      <w:r w:rsidRPr="00D15BFA">
        <w:rPr>
          <w:color w:val="000000" w:themeColor="text1"/>
          <w:sz w:val="28"/>
          <w:szCs w:val="28"/>
        </w:rPr>
        <w:t xml:space="preserve"> комиссии могут не подлежать хранению в течение пяти лет. Они могут быть использованы в качестве учебных пособий, реализованы через выставки - продажи и т.п. </w:t>
      </w:r>
    </w:p>
    <w:p w:rsidR="0056215D" w:rsidRPr="00D15BFA" w:rsidRDefault="0056215D" w:rsidP="0056215D">
      <w:pPr>
        <w:pStyle w:val="Default"/>
        <w:spacing w:before="120" w:after="120"/>
        <w:jc w:val="center"/>
        <w:rPr>
          <w:color w:val="000000" w:themeColor="text1"/>
          <w:sz w:val="28"/>
          <w:szCs w:val="28"/>
        </w:rPr>
      </w:pPr>
      <w:r w:rsidRPr="00D15BFA">
        <w:rPr>
          <w:b/>
          <w:bCs/>
          <w:color w:val="000000" w:themeColor="text1"/>
          <w:sz w:val="28"/>
          <w:szCs w:val="28"/>
        </w:rPr>
        <w:t>10. Отчетные документы</w:t>
      </w:r>
    </w:p>
    <w:p w:rsidR="0079502A" w:rsidRPr="00D15BFA" w:rsidRDefault="0056215D" w:rsidP="0056215D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ab/>
        <w:t xml:space="preserve">Отчетными документами по данному Положению являются: </w:t>
      </w:r>
    </w:p>
    <w:p w:rsidR="0079502A" w:rsidRPr="00D15BFA" w:rsidRDefault="0056215D" w:rsidP="0079502A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приказы директора в части, касаемо </w:t>
      </w:r>
      <w:r w:rsidR="00E75174">
        <w:rPr>
          <w:rFonts w:cs="Times New Roman"/>
          <w:color w:val="000000" w:themeColor="text1"/>
          <w:sz w:val="28"/>
          <w:szCs w:val="28"/>
        </w:rPr>
        <w:t>выпускных квалификационных работ</w:t>
      </w:r>
      <w:r w:rsidR="0079502A" w:rsidRPr="00D15BFA">
        <w:rPr>
          <w:rFonts w:cs="Times New Roman"/>
          <w:color w:val="000000" w:themeColor="text1"/>
          <w:sz w:val="28"/>
          <w:szCs w:val="28"/>
        </w:rPr>
        <w:t>;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79502A" w:rsidRPr="00D15BFA" w:rsidRDefault="0056215D" w:rsidP="0079502A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протоколы </w:t>
      </w:r>
      <w:r w:rsidR="00E75174">
        <w:rPr>
          <w:rFonts w:cs="Times New Roman"/>
          <w:color w:val="000000" w:themeColor="text1"/>
          <w:sz w:val="28"/>
          <w:szCs w:val="28"/>
        </w:rPr>
        <w:t>Государственной итоговой аттестации</w:t>
      </w:r>
      <w:r w:rsidR="0079502A" w:rsidRPr="00D15BFA">
        <w:rPr>
          <w:rFonts w:cs="Times New Roman"/>
          <w:color w:val="000000" w:themeColor="text1"/>
          <w:sz w:val="28"/>
          <w:szCs w:val="28"/>
        </w:rPr>
        <w:t>;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79502A" w:rsidRPr="00D15BFA" w:rsidRDefault="0056215D" w:rsidP="0079502A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>вып</w:t>
      </w:r>
      <w:r w:rsidR="0044336F" w:rsidRPr="00D15BFA">
        <w:rPr>
          <w:rFonts w:cs="Times New Roman"/>
          <w:color w:val="000000" w:themeColor="text1"/>
          <w:sz w:val="28"/>
          <w:szCs w:val="28"/>
        </w:rPr>
        <w:t xml:space="preserve">иски из протоколов заседания </w:t>
      </w:r>
      <w:r w:rsidR="00E75174">
        <w:rPr>
          <w:rFonts w:cs="Times New Roman"/>
          <w:color w:val="000000" w:themeColor="text1"/>
          <w:sz w:val="28"/>
          <w:szCs w:val="28"/>
        </w:rPr>
        <w:t>ЦМК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, в которых определены темы </w:t>
      </w:r>
      <w:r w:rsidR="00E75174">
        <w:rPr>
          <w:rFonts w:cs="Times New Roman"/>
          <w:color w:val="000000" w:themeColor="text1"/>
          <w:sz w:val="28"/>
          <w:szCs w:val="28"/>
        </w:rPr>
        <w:t>выпускных квалификационных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работ, преподаватели-руководители и студенты, выполняющие дипломные работы; </w:t>
      </w:r>
    </w:p>
    <w:p w:rsidR="0079502A" w:rsidRPr="00D15BFA" w:rsidRDefault="0056215D" w:rsidP="0079502A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>заявления студентов</w:t>
      </w:r>
      <w:r w:rsidR="0079502A" w:rsidRPr="00D15BFA">
        <w:rPr>
          <w:rFonts w:cs="Times New Roman"/>
          <w:color w:val="000000" w:themeColor="text1"/>
          <w:sz w:val="28"/>
          <w:szCs w:val="28"/>
        </w:rPr>
        <w:t>;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79502A" w:rsidRPr="00D15BFA" w:rsidRDefault="0056215D" w:rsidP="0079502A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15BFA">
        <w:rPr>
          <w:rFonts w:cs="Times New Roman"/>
          <w:color w:val="000000" w:themeColor="text1"/>
          <w:sz w:val="28"/>
          <w:szCs w:val="28"/>
        </w:rPr>
        <w:t>индивидуальные задания</w:t>
      </w:r>
      <w:r w:rsidR="0079502A" w:rsidRPr="00D15BFA">
        <w:rPr>
          <w:rFonts w:cs="Times New Roman"/>
          <w:color w:val="000000" w:themeColor="text1"/>
          <w:sz w:val="28"/>
          <w:szCs w:val="28"/>
        </w:rPr>
        <w:t>;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FF4AF0" w:rsidRPr="00D15BFA" w:rsidRDefault="0056215D" w:rsidP="0079502A">
      <w:pPr>
        <w:pStyle w:val="a3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15BFA">
        <w:rPr>
          <w:rFonts w:cs="Times New Roman"/>
          <w:color w:val="000000" w:themeColor="text1"/>
          <w:sz w:val="28"/>
          <w:szCs w:val="28"/>
        </w:rPr>
        <w:t xml:space="preserve">выполненные </w:t>
      </w:r>
      <w:r w:rsidR="00E75174">
        <w:rPr>
          <w:rFonts w:cs="Times New Roman"/>
          <w:color w:val="000000" w:themeColor="text1"/>
          <w:sz w:val="28"/>
          <w:szCs w:val="28"/>
        </w:rPr>
        <w:t>выпускные квалификационные</w:t>
      </w:r>
      <w:r w:rsidRPr="00D15BFA">
        <w:rPr>
          <w:rFonts w:cs="Times New Roman"/>
          <w:color w:val="000000" w:themeColor="text1"/>
          <w:sz w:val="28"/>
          <w:szCs w:val="28"/>
        </w:rPr>
        <w:t xml:space="preserve"> работы.</w:t>
      </w:r>
    </w:p>
    <w:p w:rsidR="00494DFE" w:rsidRPr="00D15BFA" w:rsidRDefault="00494DFE" w:rsidP="00494DFE">
      <w:pPr>
        <w:spacing w:after="0" w:line="240" w:lineRule="auto"/>
        <w:jc w:val="both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494DFE" w:rsidRPr="00D15BFA" w:rsidRDefault="00494DFE" w:rsidP="00494DFE">
      <w:pPr>
        <w:spacing w:after="0" w:line="240" w:lineRule="auto"/>
        <w:jc w:val="both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Pr="002A32BB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6"/>
          <w:szCs w:val="26"/>
          <w:lang w:eastAsia="ru-RU"/>
        </w:rPr>
      </w:pPr>
    </w:p>
    <w:p w:rsidR="00BE5534" w:rsidRDefault="00BE5534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0C5FB2" w:rsidRPr="00BD7798" w:rsidRDefault="000C5FB2" w:rsidP="000C5FB2">
      <w:pPr>
        <w:spacing w:after="0" w:line="240" w:lineRule="auto"/>
        <w:jc w:val="right"/>
        <w:rPr>
          <w:rFonts w:eastAsia="Times New Roman" w:cs="Times New Roman"/>
          <w:color w:val="303030"/>
          <w:sz w:val="28"/>
          <w:szCs w:val="28"/>
          <w:lang w:eastAsia="ru-RU"/>
        </w:rPr>
      </w:pPr>
      <w:r>
        <w:rPr>
          <w:rFonts w:eastAsia="Times New Roman" w:cs="Times New Roman"/>
          <w:color w:val="303030"/>
          <w:sz w:val="28"/>
          <w:szCs w:val="28"/>
          <w:lang w:eastAsia="ru-RU"/>
        </w:rPr>
        <w:lastRenderedPageBreak/>
        <w:t>Приложение 1</w:t>
      </w:r>
    </w:p>
    <w:p w:rsidR="000C5FB2" w:rsidRPr="00BD7798" w:rsidRDefault="000C5FB2" w:rsidP="000C5FB2">
      <w:pPr>
        <w:pStyle w:val="aa"/>
        <w:rPr>
          <w:rFonts w:ascii="Times New Roman" w:hAnsi="Times New Roman" w:cs="Times New Roman"/>
        </w:rPr>
      </w:pPr>
      <w:r w:rsidRPr="00BD7798">
        <w:rPr>
          <w:rFonts w:ascii="Times New Roman" w:hAnsi="Times New Roman" w:cs="Times New Roman"/>
        </w:rPr>
        <w:t>Заявление о закреплении темы дипломной работы</w:t>
      </w:r>
    </w:p>
    <w:p w:rsidR="000C5FB2" w:rsidRPr="00BD7798" w:rsidRDefault="000C5FB2" w:rsidP="000C5FB2">
      <w:pPr>
        <w:ind w:firstLine="284"/>
        <w:jc w:val="right"/>
        <w:rPr>
          <w:rFonts w:cs="Times New Roman"/>
          <w:sz w:val="28"/>
          <w:szCs w:val="28"/>
        </w:rPr>
      </w:pPr>
      <w:r w:rsidRPr="00BD7798">
        <w:rPr>
          <w:rFonts w:cs="Times New Roman"/>
          <w:sz w:val="28"/>
          <w:szCs w:val="28"/>
        </w:rPr>
        <w:t>Заместителю директора по УР</w:t>
      </w:r>
    </w:p>
    <w:p w:rsidR="000C5FB2" w:rsidRPr="00BD7798" w:rsidRDefault="000C5FB2" w:rsidP="000C5FB2">
      <w:pPr>
        <w:ind w:firstLine="284"/>
        <w:jc w:val="right"/>
        <w:rPr>
          <w:rFonts w:cs="Times New Roman"/>
          <w:sz w:val="28"/>
          <w:szCs w:val="28"/>
        </w:rPr>
      </w:pPr>
      <w:r w:rsidRPr="00BD7798">
        <w:rPr>
          <w:rFonts w:cs="Times New Roman"/>
          <w:sz w:val="28"/>
          <w:szCs w:val="28"/>
        </w:rPr>
        <w:t>__________________________</w:t>
      </w:r>
    </w:p>
    <w:p w:rsidR="000C5FB2" w:rsidRPr="00BD7798" w:rsidRDefault="00A74D07" w:rsidP="000C5FB2">
      <w:pPr>
        <w:ind w:firstLine="284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«___» _____________20_</w:t>
      </w:r>
      <w:r w:rsidR="000C5FB2" w:rsidRPr="00BD7798">
        <w:rPr>
          <w:rFonts w:cs="Times New Roman"/>
          <w:sz w:val="28"/>
          <w:szCs w:val="28"/>
        </w:rPr>
        <w:t>_ г.</w:t>
      </w:r>
    </w:p>
    <w:p w:rsidR="000C5FB2" w:rsidRPr="00BD7798" w:rsidRDefault="000C5FB2" w:rsidP="000C5FB2">
      <w:pPr>
        <w:ind w:firstLine="284"/>
        <w:jc w:val="right"/>
        <w:rPr>
          <w:rFonts w:cs="Times New Roman"/>
          <w:sz w:val="28"/>
          <w:szCs w:val="28"/>
        </w:rPr>
      </w:pPr>
    </w:p>
    <w:p w:rsidR="000C5FB2" w:rsidRPr="00BD7798" w:rsidRDefault="000C5FB2" w:rsidP="000C5FB2">
      <w:pPr>
        <w:ind w:firstLine="284"/>
        <w:jc w:val="center"/>
        <w:rPr>
          <w:rFonts w:cs="Times New Roman"/>
          <w:sz w:val="28"/>
          <w:szCs w:val="28"/>
        </w:rPr>
      </w:pPr>
      <w:r w:rsidRPr="00BD7798">
        <w:rPr>
          <w:rFonts w:cs="Times New Roman"/>
          <w:sz w:val="28"/>
          <w:szCs w:val="28"/>
        </w:rPr>
        <w:t>ЗАЯВЛЕНИЕ</w:t>
      </w:r>
    </w:p>
    <w:p w:rsidR="000C5FB2" w:rsidRPr="00BD7798" w:rsidRDefault="000C5FB2" w:rsidP="000C5FB2">
      <w:pPr>
        <w:ind w:firstLine="5040"/>
        <w:rPr>
          <w:rFonts w:cs="Times New Roman"/>
          <w:sz w:val="28"/>
          <w:szCs w:val="28"/>
        </w:rPr>
      </w:pPr>
      <w:r w:rsidRPr="00BD7798">
        <w:rPr>
          <w:rFonts w:cs="Times New Roman"/>
          <w:sz w:val="28"/>
          <w:szCs w:val="28"/>
        </w:rPr>
        <w:t xml:space="preserve"> от студент</w:t>
      </w:r>
      <w:proofErr w:type="gramStart"/>
      <w:r w:rsidRPr="00BD7798">
        <w:rPr>
          <w:rFonts w:cs="Times New Roman"/>
          <w:sz w:val="28"/>
          <w:szCs w:val="28"/>
        </w:rPr>
        <w:t>а(</w:t>
      </w:r>
      <w:proofErr w:type="spellStart"/>
      <w:proofErr w:type="gramEnd"/>
      <w:r w:rsidRPr="00BD7798">
        <w:rPr>
          <w:rFonts w:cs="Times New Roman"/>
          <w:sz w:val="28"/>
          <w:szCs w:val="28"/>
        </w:rPr>
        <w:t>ки</w:t>
      </w:r>
      <w:proofErr w:type="spellEnd"/>
      <w:r w:rsidRPr="00BD7798">
        <w:rPr>
          <w:rFonts w:cs="Times New Roman"/>
          <w:sz w:val="28"/>
          <w:szCs w:val="28"/>
        </w:rPr>
        <w:t>) выпускного курса,</w:t>
      </w:r>
    </w:p>
    <w:p w:rsidR="000C5FB2" w:rsidRPr="00BD7798" w:rsidRDefault="000C5FB2" w:rsidP="000C5FB2">
      <w:pPr>
        <w:ind w:firstLine="5040"/>
        <w:rPr>
          <w:rFonts w:cs="Times New Roman"/>
          <w:sz w:val="28"/>
          <w:szCs w:val="28"/>
        </w:rPr>
      </w:pPr>
      <w:r w:rsidRPr="00BD7798">
        <w:rPr>
          <w:rFonts w:cs="Times New Roman"/>
          <w:sz w:val="28"/>
          <w:szCs w:val="28"/>
        </w:rPr>
        <w:t xml:space="preserve"> группы </w:t>
      </w:r>
      <w:r>
        <w:rPr>
          <w:rFonts w:cs="Times New Roman"/>
          <w:sz w:val="28"/>
          <w:szCs w:val="28"/>
        </w:rPr>
        <w:t>_________________________</w:t>
      </w:r>
    </w:p>
    <w:p w:rsidR="000C5FB2" w:rsidRPr="00BD7798" w:rsidRDefault="000C5FB2" w:rsidP="000C5FB2">
      <w:pPr>
        <w:ind w:firstLine="5040"/>
        <w:rPr>
          <w:rFonts w:cs="Times New Roman"/>
          <w:sz w:val="28"/>
          <w:szCs w:val="28"/>
        </w:rPr>
      </w:pPr>
      <w:r w:rsidRPr="00BD7798">
        <w:rPr>
          <w:rFonts w:cs="Times New Roman"/>
          <w:sz w:val="28"/>
          <w:szCs w:val="28"/>
        </w:rPr>
        <w:t xml:space="preserve"> специаль</w:t>
      </w:r>
      <w:r>
        <w:rPr>
          <w:rFonts w:cs="Times New Roman"/>
          <w:sz w:val="28"/>
          <w:szCs w:val="28"/>
        </w:rPr>
        <w:t>ности ___________________</w:t>
      </w:r>
    </w:p>
    <w:p w:rsidR="000C5FB2" w:rsidRPr="00BD7798" w:rsidRDefault="000C5FB2" w:rsidP="00A74D07">
      <w:pPr>
        <w:spacing w:after="0" w:line="240" w:lineRule="auto"/>
        <w:ind w:firstLine="5040"/>
        <w:rPr>
          <w:rFonts w:cs="Times New Roman"/>
          <w:sz w:val="28"/>
          <w:szCs w:val="28"/>
        </w:rPr>
      </w:pPr>
      <w:r w:rsidRPr="00BD7798">
        <w:rPr>
          <w:rFonts w:cs="Times New Roman"/>
          <w:sz w:val="28"/>
          <w:szCs w:val="28"/>
        </w:rPr>
        <w:t xml:space="preserve"> _______</w:t>
      </w:r>
      <w:r>
        <w:rPr>
          <w:rFonts w:cs="Times New Roman"/>
          <w:sz w:val="28"/>
          <w:szCs w:val="28"/>
        </w:rPr>
        <w:t>_________________________</w:t>
      </w:r>
    </w:p>
    <w:p w:rsidR="000C5FB2" w:rsidRPr="00A74D07" w:rsidRDefault="000C5FB2" w:rsidP="00A74D07">
      <w:pPr>
        <w:spacing w:line="240" w:lineRule="auto"/>
        <w:ind w:firstLine="5040"/>
        <w:jc w:val="center"/>
        <w:rPr>
          <w:rFonts w:cs="Times New Roman"/>
          <w:sz w:val="24"/>
          <w:szCs w:val="28"/>
        </w:rPr>
      </w:pPr>
      <w:r w:rsidRPr="00A74D07">
        <w:rPr>
          <w:rFonts w:cs="Times New Roman"/>
          <w:sz w:val="24"/>
          <w:szCs w:val="28"/>
        </w:rPr>
        <w:t>(Ф.И.О. студента)</w:t>
      </w:r>
    </w:p>
    <w:p w:rsidR="000C5FB2" w:rsidRDefault="000C5FB2" w:rsidP="00A74D07">
      <w:pPr>
        <w:pStyle w:val="a8"/>
        <w:spacing w:before="240" w:after="0" w:line="360" w:lineRule="auto"/>
        <w:ind w:firstLine="284"/>
        <w:jc w:val="both"/>
        <w:rPr>
          <w:rFonts w:cs="Times New Roman"/>
          <w:sz w:val="28"/>
          <w:szCs w:val="28"/>
        </w:rPr>
      </w:pPr>
      <w:r w:rsidRPr="00BD7798">
        <w:rPr>
          <w:rFonts w:cs="Times New Roman"/>
          <w:sz w:val="28"/>
          <w:szCs w:val="28"/>
        </w:rPr>
        <w:tab/>
        <w:t>Прошу закрепить за мной тему выпускн</w:t>
      </w:r>
      <w:r>
        <w:rPr>
          <w:rFonts w:cs="Times New Roman"/>
          <w:sz w:val="28"/>
          <w:szCs w:val="28"/>
        </w:rPr>
        <w:t xml:space="preserve">ой квалификационной (дипломной) </w:t>
      </w:r>
      <w:r w:rsidRPr="00BD7798">
        <w:rPr>
          <w:rFonts w:cs="Times New Roman"/>
          <w:sz w:val="28"/>
          <w:szCs w:val="28"/>
        </w:rPr>
        <w:t>работы:__________________________________________</w:t>
      </w:r>
      <w:r>
        <w:rPr>
          <w:rFonts w:cs="Times New Roman"/>
          <w:sz w:val="28"/>
          <w:szCs w:val="28"/>
        </w:rPr>
        <w:t>_____</w:t>
      </w:r>
    </w:p>
    <w:p w:rsidR="000C5FB2" w:rsidRPr="00BD7798" w:rsidRDefault="000C5FB2" w:rsidP="000C5FB2">
      <w:pPr>
        <w:pStyle w:val="a8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</w:t>
      </w:r>
    </w:p>
    <w:p w:rsidR="000C5FB2" w:rsidRDefault="000C5FB2" w:rsidP="00A74D07">
      <w:pPr>
        <w:spacing w:before="240" w:after="0" w:line="360" w:lineRule="auto"/>
        <w:jc w:val="both"/>
        <w:rPr>
          <w:rFonts w:cs="Times New Roman"/>
          <w:sz w:val="28"/>
          <w:szCs w:val="28"/>
        </w:rPr>
      </w:pPr>
      <w:r w:rsidRPr="00BD7798">
        <w:rPr>
          <w:rFonts w:cs="Times New Roman"/>
          <w:sz w:val="28"/>
          <w:szCs w:val="28"/>
        </w:rPr>
        <w:tab/>
        <w:t>Руководителем выпускной квалификационной (дипломной) работы прошу назначить:________________________________________________</w:t>
      </w:r>
      <w:r>
        <w:rPr>
          <w:rFonts w:cs="Times New Roman"/>
          <w:sz w:val="28"/>
          <w:szCs w:val="28"/>
        </w:rPr>
        <w:t>__</w:t>
      </w:r>
    </w:p>
    <w:p w:rsidR="000C5FB2" w:rsidRPr="00BD7798" w:rsidRDefault="000C5FB2" w:rsidP="000C5FB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</w:t>
      </w:r>
    </w:p>
    <w:p w:rsidR="000C5FB2" w:rsidRPr="000C5FB2" w:rsidRDefault="000C5FB2" w:rsidP="000C5FB2">
      <w:pPr>
        <w:spacing w:after="0" w:line="240" w:lineRule="auto"/>
        <w:jc w:val="center"/>
        <w:rPr>
          <w:rFonts w:cs="Times New Roman"/>
          <w:sz w:val="24"/>
          <w:szCs w:val="28"/>
        </w:rPr>
      </w:pPr>
      <w:r w:rsidRPr="000C5FB2">
        <w:rPr>
          <w:rFonts w:cs="Times New Roman"/>
          <w:sz w:val="24"/>
          <w:szCs w:val="28"/>
        </w:rPr>
        <w:t>(Ф.</w:t>
      </w:r>
      <w:r>
        <w:rPr>
          <w:rFonts w:cs="Times New Roman"/>
          <w:sz w:val="24"/>
          <w:szCs w:val="28"/>
        </w:rPr>
        <w:t>И.О., должность, ученая степень</w:t>
      </w:r>
      <w:r w:rsidRPr="000C5FB2">
        <w:rPr>
          <w:rFonts w:cs="Times New Roman"/>
          <w:sz w:val="24"/>
          <w:szCs w:val="28"/>
        </w:rPr>
        <w:t>)</w:t>
      </w:r>
    </w:p>
    <w:p w:rsidR="00A74D07" w:rsidRDefault="000C5FB2" w:rsidP="00A74D07">
      <w:pPr>
        <w:spacing w:before="360" w:after="0" w:line="240" w:lineRule="auto"/>
        <w:jc w:val="both"/>
        <w:rPr>
          <w:rFonts w:cs="Times New Roman"/>
          <w:sz w:val="28"/>
          <w:szCs w:val="28"/>
        </w:rPr>
      </w:pPr>
      <w:r w:rsidRPr="00BD7798">
        <w:rPr>
          <w:rFonts w:cs="Times New Roman"/>
          <w:sz w:val="28"/>
          <w:szCs w:val="28"/>
        </w:rPr>
        <w:tab/>
        <w:t>Тема с руководителем согласована ________________________</w:t>
      </w:r>
    </w:p>
    <w:p w:rsidR="000C5FB2" w:rsidRPr="00A74D07" w:rsidRDefault="00A74D07" w:rsidP="00A74D07">
      <w:pPr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</w:t>
      </w:r>
      <w:r w:rsidR="000C5FB2" w:rsidRPr="00A74D07">
        <w:rPr>
          <w:rFonts w:cs="Times New Roman"/>
          <w:sz w:val="24"/>
          <w:szCs w:val="28"/>
        </w:rPr>
        <w:t>(подпись руководителя)</w:t>
      </w:r>
    </w:p>
    <w:p w:rsidR="00A74D07" w:rsidRDefault="00A74D07" w:rsidP="00A74D07">
      <w:pPr>
        <w:spacing w:after="0" w:line="240" w:lineRule="auto"/>
        <w:jc w:val="both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A74D07" w:rsidRDefault="00A74D07" w:rsidP="00A74D07">
      <w:pPr>
        <w:spacing w:before="240" w:after="0" w:line="240" w:lineRule="auto"/>
        <w:jc w:val="both"/>
        <w:rPr>
          <w:rFonts w:eastAsia="Times New Roman" w:cs="Times New Roman"/>
          <w:color w:val="303030"/>
          <w:sz w:val="28"/>
          <w:szCs w:val="28"/>
          <w:lang w:eastAsia="ru-RU"/>
        </w:rPr>
      </w:pPr>
      <w:r>
        <w:rPr>
          <w:rFonts w:eastAsia="Times New Roman" w:cs="Times New Roman"/>
          <w:color w:val="303030"/>
          <w:sz w:val="28"/>
          <w:szCs w:val="28"/>
          <w:lang w:eastAsia="ru-RU"/>
        </w:rPr>
        <w:tab/>
        <w:t>Академических задолженностей не имею.</w:t>
      </w:r>
    </w:p>
    <w:p w:rsidR="00A74D07" w:rsidRDefault="00A74D07" w:rsidP="00A74D07">
      <w:pPr>
        <w:spacing w:before="120" w:after="0" w:line="240" w:lineRule="auto"/>
        <w:jc w:val="both"/>
        <w:rPr>
          <w:rFonts w:eastAsia="Times New Roman" w:cs="Times New Roman"/>
          <w:color w:val="303030"/>
          <w:sz w:val="28"/>
          <w:szCs w:val="28"/>
          <w:lang w:eastAsia="ru-RU"/>
        </w:rPr>
      </w:pPr>
      <w:r>
        <w:rPr>
          <w:rFonts w:eastAsia="Times New Roman" w:cs="Times New Roman"/>
          <w:color w:val="303030"/>
          <w:sz w:val="28"/>
          <w:szCs w:val="28"/>
          <w:lang w:eastAsia="ru-RU"/>
        </w:rPr>
        <w:t>Заведующий отделением  ____________    /_____________________/</w:t>
      </w:r>
    </w:p>
    <w:p w:rsidR="000C5FB2" w:rsidRPr="00BD7798" w:rsidRDefault="000C5FB2" w:rsidP="000C5FB2">
      <w:pPr>
        <w:ind w:firstLine="284"/>
        <w:jc w:val="center"/>
        <w:rPr>
          <w:rFonts w:cs="Times New Roman"/>
          <w:sz w:val="28"/>
          <w:szCs w:val="28"/>
        </w:rPr>
      </w:pPr>
    </w:p>
    <w:p w:rsidR="000C5FB2" w:rsidRPr="00BD7798" w:rsidRDefault="000C5FB2" w:rsidP="000C5FB2">
      <w:pPr>
        <w:ind w:firstLine="284"/>
        <w:jc w:val="center"/>
        <w:rPr>
          <w:rFonts w:cs="Times New Roman"/>
          <w:sz w:val="28"/>
          <w:szCs w:val="28"/>
        </w:rPr>
      </w:pPr>
    </w:p>
    <w:p w:rsidR="000C5FB2" w:rsidRPr="00BD7798" w:rsidRDefault="000C5FB2" w:rsidP="000C5FB2">
      <w:pPr>
        <w:ind w:firstLine="284"/>
        <w:jc w:val="center"/>
        <w:rPr>
          <w:rFonts w:cs="Times New Roman"/>
          <w:sz w:val="28"/>
          <w:szCs w:val="28"/>
        </w:rPr>
      </w:pPr>
      <w:r w:rsidRPr="00BD7798">
        <w:rPr>
          <w:rFonts w:cs="Times New Roman"/>
          <w:sz w:val="28"/>
          <w:szCs w:val="28"/>
        </w:rPr>
        <w:t xml:space="preserve"> «___» _______________20__ г.</w:t>
      </w:r>
    </w:p>
    <w:p w:rsidR="000C5FB2" w:rsidRPr="00BD7798" w:rsidRDefault="000C5FB2" w:rsidP="000C5FB2">
      <w:pPr>
        <w:ind w:firstLine="284"/>
        <w:jc w:val="center"/>
        <w:rPr>
          <w:rFonts w:cs="Times New Roman"/>
          <w:sz w:val="28"/>
          <w:szCs w:val="28"/>
        </w:rPr>
      </w:pPr>
      <w:r w:rsidRPr="00BD7798">
        <w:rPr>
          <w:rFonts w:cs="Times New Roman"/>
          <w:sz w:val="28"/>
          <w:szCs w:val="28"/>
        </w:rPr>
        <w:t xml:space="preserve"> </w:t>
      </w:r>
    </w:p>
    <w:p w:rsidR="000C5FB2" w:rsidRPr="00BD7798" w:rsidRDefault="000C5FB2" w:rsidP="000C5FB2">
      <w:pPr>
        <w:ind w:firstLine="284"/>
        <w:jc w:val="center"/>
        <w:rPr>
          <w:rFonts w:cs="Times New Roman"/>
          <w:sz w:val="28"/>
          <w:szCs w:val="28"/>
        </w:rPr>
      </w:pPr>
      <w:r w:rsidRPr="00BD7798">
        <w:rPr>
          <w:rFonts w:cs="Times New Roman"/>
          <w:sz w:val="28"/>
          <w:szCs w:val="28"/>
        </w:rPr>
        <w:t xml:space="preserve"> __________________ под</w:t>
      </w:r>
      <w:r w:rsidR="00A74D07">
        <w:rPr>
          <w:rFonts w:cs="Times New Roman"/>
          <w:sz w:val="28"/>
          <w:szCs w:val="28"/>
        </w:rPr>
        <w:t>пись студент</w:t>
      </w:r>
      <w:proofErr w:type="gramStart"/>
      <w:r w:rsidR="00A74D07">
        <w:rPr>
          <w:rFonts w:cs="Times New Roman"/>
          <w:sz w:val="28"/>
          <w:szCs w:val="28"/>
        </w:rPr>
        <w:t>а</w:t>
      </w:r>
      <w:r w:rsidRPr="00BD7798">
        <w:rPr>
          <w:rFonts w:cs="Times New Roman"/>
          <w:sz w:val="28"/>
          <w:szCs w:val="28"/>
        </w:rPr>
        <w:t>(</w:t>
      </w:r>
      <w:proofErr w:type="spellStart"/>
      <w:proofErr w:type="gramEnd"/>
      <w:r w:rsidRPr="00BD7798">
        <w:rPr>
          <w:rFonts w:cs="Times New Roman"/>
          <w:sz w:val="28"/>
          <w:szCs w:val="28"/>
        </w:rPr>
        <w:t>ки</w:t>
      </w:r>
      <w:proofErr w:type="spellEnd"/>
      <w:r w:rsidRPr="00BD7798">
        <w:rPr>
          <w:rFonts w:cs="Times New Roman"/>
          <w:sz w:val="28"/>
          <w:szCs w:val="28"/>
        </w:rPr>
        <w:t>)</w:t>
      </w:r>
    </w:p>
    <w:p w:rsidR="00494DFE" w:rsidRPr="00BD7798" w:rsidRDefault="000C5FB2" w:rsidP="00524B5F">
      <w:pPr>
        <w:spacing w:after="0" w:line="240" w:lineRule="auto"/>
        <w:jc w:val="right"/>
        <w:rPr>
          <w:rFonts w:eastAsia="Times New Roman" w:cs="Times New Roman"/>
          <w:color w:val="303030"/>
          <w:sz w:val="28"/>
          <w:szCs w:val="28"/>
          <w:lang w:eastAsia="ru-RU"/>
        </w:rPr>
      </w:pPr>
      <w:r>
        <w:rPr>
          <w:rFonts w:eastAsia="Times New Roman" w:cs="Times New Roman"/>
          <w:color w:val="303030"/>
          <w:sz w:val="28"/>
          <w:szCs w:val="28"/>
          <w:lang w:eastAsia="ru-RU"/>
        </w:rPr>
        <w:lastRenderedPageBreak/>
        <w:t>Приложение 2</w:t>
      </w:r>
    </w:p>
    <w:p w:rsidR="00494DFE" w:rsidRPr="00BD7798" w:rsidRDefault="00494DFE" w:rsidP="00524B5F">
      <w:pPr>
        <w:spacing w:after="0" w:line="240" w:lineRule="auto"/>
        <w:jc w:val="center"/>
        <w:rPr>
          <w:rFonts w:eastAsia="Times New Roman" w:cs="Times New Roman"/>
          <w:b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b/>
          <w:color w:val="303030"/>
          <w:sz w:val="28"/>
          <w:szCs w:val="28"/>
          <w:lang w:eastAsia="ru-RU"/>
        </w:rPr>
        <w:t>Образец оформления титульного листа</w:t>
      </w:r>
    </w:p>
    <w:p w:rsidR="00524B5F" w:rsidRPr="00BD7798" w:rsidRDefault="00524B5F" w:rsidP="00524B5F">
      <w:pPr>
        <w:spacing w:after="0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231A3A" w:rsidRDefault="00231A3A" w:rsidP="00524B5F">
      <w:pPr>
        <w:spacing w:after="0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24B5F" w:rsidRPr="00BD7798" w:rsidRDefault="003A6A26" w:rsidP="00524B5F">
      <w:pPr>
        <w:spacing w:after="0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 xml:space="preserve">ГОСУДАРСТВЕННОЕ БЮДЖЕТНОЕ УЧРЕЖДЕНИЕ </w:t>
      </w:r>
      <w:r w:rsidR="00E75174">
        <w:rPr>
          <w:rFonts w:eastAsia="Times New Roman" w:cs="Times New Roman"/>
          <w:color w:val="303030"/>
          <w:sz w:val="28"/>
          <w:szCs w:val="28"/>
          <w:lang w:eastAsia="ru-RU"/>
        </w:rPr>
        <w:t>ПРОФЕССИОНАЛЬНАЯ ОБРАЗОВАТЕЛЬНАЯ ОРГАНИЗАЦИЯ</w:t>
      </w: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 xml:space="preserve"> </w:t>
      </w:r>
    </w:p>
    <w:p w:rsidR="003A6A26" w:rsidRPr="00BD7798" w:rsidRDefault="00E75174" w:rsidP="00524B5F">
      <w:pPr>
        <w:spacing w:after="0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  <w:r>
        <w:rPr>
          <w:rFonts w:eastAsia="Times New Roman" w:cs="Times New Roman"/>
          <w:color w:val="303030"/>
          <w:sz w:val="28"/>
          <w:szCs w:val="28"/>
          <w:lang w:eastAsia="ru-RU"/>
        </w:rPr>
        <w:t>«</w:t>
      </w:r>
      <w:r w:rsidR="003A6A26" w:rsidRPr="00BD7798">
        <w:rPr>
          <w:rFonts w:eastAsia="Times New Roman" w:cs="Times New Roman"/>
          <w:color w:val="303030"/>
          <w:sz w:val="28"/>
          <w:szCs w:val="28"/>
          <w:lang w:eastAsia="ru-RU"/>
        </w:rPr>
        <w:t>АСТРАХАНС</w:t>
      </w:r>
      <w:r>
        <w:rPr>
          <w:rFonts w:eastAsia="Times New Roman" w:cs="Times New Roman"/>
          <w:color w:val="303030"/>
          <w:sz w:val="28"/>
          <w:szCs w:val="28"/>
          <w:lang w:eastAsia="ru-RU"/>
        </w:rPr>
        <w:t>КИЙ БАЗОВЫЙ МЕДИЦИНСКИЙ КОЛЛЕДЖ»</w:t>
      </w:r>
    </w:p>
    <w:p w:rsidR="003A6A26" w:rsidRPr="00BD7798" w:rsidRDefault="003A6A26" w:rsidP="00494DFE">
      <w:pPr>
        <w:spacing w:after="0" w:line="240" w:lineRule="auto"/>
        <w:jc w:val="both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3A6A26" w:rsidRPr="00BD7798" w:rsidRDefault="003A6A26" w:rsidP="00524B5F">
      <w:pPr>
        <w:spacing w:after="0"/>
        <w:ind w:left="5670"/>
        <w:jc w:val="both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"Допустить к защите"</w:t>
      </w:r>
    </w:p>
    <w:p w:rsidR="003A6A26" w:rsidRPr="00BD7798" w:rsidRDefault="003A6A26" w:rsidP="00524B5F">
      <w:pPr>
        <w:spacing w:after="0"/>
        <w:ind w:left="5670"/>
        <w:jc w:val="both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Заведующий отделением</w:t>
      </w:r>
    </w:p>
    <w:p w:rsidR="003A6A26" w:rsidRPr="00BD7798" w:rsidRDefault="003A6A26" w:rsidP="00524B5F">
      <w:pPr>
        <w:spacing w:after="0"/>
        <w:ind w:left="5670"/>
        <w:jc w:val="both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______________________</w:t>
      </w:r>
    </w:p>
    <w:p w:rsidR="003A6A26" w:rsidRPr="00BD7798" w:rsidRDefault="003A6A26" w:rsidP="00524B5F">
      <w:pPr>
        <w:spacing w:after="0"/>
        <w:ind w:left="5670"/>
        <w:jc w:val="both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"____" ____________20__ г.</w:t>
      </w:r>
    </w:p>
    <w:p w:rsidR="003A6A26" w:rsidRPr="00BD7798" w:rsidRDefault="003A6A26" w:rsidP="00494DFE">
      <w:pPr>
        <w:spacing w:after="0" w:line="240" w:lineRule="auto"/>
        <w:jc w:val="both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24B5F" w:rsidRPr="00BD7798" w:rsidRDefault="00524B5F" w:rsidP="00524B5F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3A6A26" w:rsidRPr="00BD7798" w:rsidRDefault="003A6A26" w:rsidP="00524B5F">
      <w:pPr>
        <w:spacing w:after="0" w:line="48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Ф</w:t>
      </w:r>
      <w:r w:rsidR="00524B5F" w:rsidRPr="00BD7798">
        <w:rPr>
          <w:rFonts w:eastAsia="Times New Roman" w:cs="Times New Roman"/>
          <w:color w:val="303030"/>
          <w:sz w:val="28"/>
          <w:szCs w:val="28"/>
          <w:lang w:eastAsia="ru-RU"/>
        </w:rPr>
        <w:t>.</w:t>
      </w: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И</w:t>
      </w:r>
      <w:r w:rsidR="00524B5F" w:rsidRPr="00BD7798">
        <w:rPr>
          <w:rFonts w:eastAsia="Times New Roman" w:cs="Times New Roman"/>
          <w:color w:val="303030"/>
          <w:sz w:val="28"/>
          <w:szCs w:val="28"/>
          <w:lang w:eastAsia="ru-RU"/>
        </w:rPr>
        <w:t>.</w:t>
      </w: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О</w:t>
      </w:r>
      <w:r w:rsidR="00524B5F" w:rsidRPr="00BD7798">
        <w:rPr>
          <w:rFonts w:eastAsia="Times New Roman" w:cs="Times New Roman"/>
          <w:color w:val="303030"/>
          <w:sz w:val="28"/>
          <w:szCs w:val="28"/>
          <w:lang w:eastAsia="ru-RU"/>
        </w:rPr>
        <w:t>. (полностью)</w:t>
      </w:r>
    </w:p>
    <w:p w:rsidR="003A6A26" w:rsidRPr="00BD7798" w:rsidRDefault="003A6A26" w:rsidP="00524B5F">
      <w:pPr>
        <w:spacing w:after="0" w:line="48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Студент ____курса _______группы</w:t>
      </w:r>
    </w:p>
    <w:p w:rsidR="003A6A26" w:rsidRPr="00BD7798" w:rsidRDefault="003A6A26" w:rsidP="00524B5F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3A6A26" w:rsidRPr="00BD7798" w:rsidRDefault="003A6A26" w:rsidP="00524B5F">
      <w:pPr>
        <w:spacing w:after="0" w:line="240" w:lineRule="auto"/>
        <w:jc w:val="center"/>
        <w:rPr>
          <w:rFonts w:eastAsia="Times New Roman" w:cs="Times New Roman"/>
          <w:b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b/>
          <w:color w:val="303030"/>
          <w:sz w:val="28"/>
          <w:szCs w:val="28"/>
          <w:lang w:eastAsia="ru-RU"/>
        </w:rPr>
        <w:t>Полное название темы</w:t>
      </w:r>
    </w:p>
    <w:p w:rsidR="00524B5F" w:rsidRPr="00BD7798" w:rsidRDefault="00524B5F" w:rsidP="00524B5F">
      <w:pPr>
        <w:spacing w:after="0" w:line="36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3A6A26" w:rsidRPr="00BD7798" w:rsidRDefault="00E75174" w:rsidP="00524B5F">
      <w:pPr>
        <w:spacing w:after="0" w:line="48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  <w:r>
        <w:rPr>
          <w:rFonts w:eastAsia="Times New Roman" w:cs="Times New Roman"/>
          <w:color w:val="303030"/>
          <w:sz w:val="28"/>
          <w:szCs w:val="28"/>
          <w:lang w:eastAsia="ru-RU"/>
        </w:rPr>
        <w:t>Выпускная квалификационная</w:t>
      </w:r>
      <w:r w:rsidR="003A6A26" w:rsidRPr="00BD7798">
        <w:rPr>
          <w:rFonts w:eastAsia="Times New Roman" w:cs="Times New Roman"/>
          <w:color w:val="303030"/>
          <w:sz w:val="28"/>
          <w:szCs w:val="28"/>
          <w:lang w:eastAsia="ru-RU"/>
        </w:rPr>
        <w:t xml:space="preserve"> работа</w:t>
      </w:r>
    </w:p>
    <w:p w:rsidR="003A6A26" w:rsidRPr="00BD7798" w:rsidRDefault="000C5FB2" w:rsidP="00524B5F">
      <w:pPr>
        <w:spacing w:after="0" w:line="48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  <w:r>
        <w:rPr>
          <w:rFonts w:eastAsia="Times New Roman" w:cs="Times New Roman"/>
          <w:color w:val="303030"/>
          <w:sz w:val="28"/>
          <w:szCs w:val="28"/>
          <w:lang w:eastAsia="ru-RU"/>
        </w:rPr>
        <w:t xml:space="preserve">по специальности </w:t>
      </w:r>
      <w:r w:rsidR="00E75174">
        <w:rPr>
          <w:rFonts w:eastAsia="Times New Roman" w:cs="Times New Roman"/>
          <w:color w:val="303030"/>
          <w:sz w:val="28"/>
          <w:szCs w:val="28"/>
          <w:lang w:eastAsia="ru-RU"/>
        </w:rPr>
        <w:t>33.02.01.</w:t>
      </w:r>
      <w:r w:rsidR="003A6A26" w:rsidRPr="00BD7798">
        <w:rPr>
          <w:rFonts w:eastAsia="Times New Roman" w:cs="Times New Roman"/>
          <w:color w:val="303030"/>
          <w:sz w:val="28"/>
          <w:szCs w:val="28"/>
          <w:lang w:eastAsia="ru-RU"/>
        </w:rPr>
        <w:t xml:space="preserve"> "</w:t>
      </w:r>
      <w:r>
        <w:rPr>
          <w:rFonts w:eastAsia="Times New Roman" w:cs="Times New Roman"/>
          <w:color w:val="303030"/>
          <w:sz w:val="28"/>
          <w:szCs w:val="28"/>
          <w:lang w:eastAsia="ru-RU"/>
        </w:rPr>
        <w:t>Фармация</w:t>
      </w:r>
      <w:r w:rsidR="003A6A26" w:rsidRPr="00BD7798">
        <w:rPr>
          <w:rFonts w:eastAsia="Times New Roman" w:cs="Times New Roman"/>
          <w:color w:val="303030"/>
          <w:sz w:val="28"/>
          <w:szCs w:val="28"/>
          <w:lang w:eastAsia="ru-RU"/>
        </w:rPr>
        <w:t>"</w:t>
      </w:r>
    </w:p>
    <w:p w:rsidR="003A6A26" w:rsidRPr="00BD7798" w:rsidRDefault="003A6A26" w:rsidP="00524B5F">
      <w:pPr>
        <w:spacing w:after="0" w:line="48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 xml:space="preserve">квалификация - </w:t>
      </w:r>
      <w:r w:rsidR="000C5FB2">
        <w:rPr>
          <w:rFonts w:eastAsia="Times New Roman" w:cs="Times New Roman"/>
          <w:color w:val="303030"/>
          <w:sz w:val="28"/>
          <w:szCs w:val="28"/>
          <w:lang w:eastAsia="ru-RU"/>
        </w:rPr>
        <w:t>фармацевт</w:t>
      </w:r>
    </w:p>
    <w:p w:rsidR="00524B5F" w:rsidRPr="00BD7798" w:rsidRDefault="00524B5F" w:rsidP="00524B5F">
      <w:pPr>
        <w:spacing w:after="0" w:line="48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24B5F" w:rsidRPr="00BD7798" w:rsidRDefault="00524B5F" w:rsidP="00524B5F">
      <w:pPr>
        <w:spacing w:after="0" w:line="48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Руководи</w:t>
      </w:r>
      <w:r w:rsidR="00141EEA" w:rsidRPr="00BD7798">
        <w:rPr>
          <w:rFonts w:eastAsia="Times New Roman" w:cs="Times New Roman"/>
          <w:color w:val="303030"/>
          <w:sz w:val="28"/>
          <w:szCs w:val="28"/>
          <w:lang w:eastAsia="ru-RU"/>
        </w:rPr>
        <w:t>тель: ________________________</w:t>
      </w: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 xml:space="preserve"> (ученая степень, </w:t>
      </w:r>
      <w:r w:rsidR="00141EEA" w:rsidRPr="00BD7798">
        <w:rPr>
          <w:rFonts w:eastAsia="Times New Roman" w:cs="Times New Roman"/>
          <w:color w:val="303030"/>
          <w:sz w:val="28"/>
          <w:szCs w:val="28"/>
          <w:lang w:eastAsia="ru-RU"/>
        </w:rPr>
        <w:t xml:space="preserve">должность, </w:t>
      </w: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Ф.И.О.)</w:t>
      </w:r>
    </w:p>
    <w:p w:rsidR="00524B5F" w:rsidRPr="00BD7798" w:rsidRDefault="00524B5F" w:rsidP="00524B5F">
      <w:pPr>
        <w:spacing w:after="0" w:line="48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Рецензе</w:t>
      </w:r>
      <w:r w:rsidR="00141EEA" w:rsidRPr="00BD7798">
        <w:rPr>
          <w:rFonts w:eastAsia="Times New Roman" w:cs="Times New Roman"/>
          <w:color w:val="303030"/>
          <w:sz w:val="28"/>
          <w:szCs w:val="28"/>
          <w:lang w:eastAsia="ru-RU"/>
        </w:rPr>
        <w:t>нт: ___________________________</w:t>
      </w: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 xml:space="preserve"> (ученая степень, </w:t>
      </w:r>
      <w:r w:rsidR="00141EEA" w:rsidRPr="00BD7798">
        <w:rPr>
          <w:rFonts w:eastAsia="Times New Roman" w:cs="Times New Roman"/>
          <w:color w:val="303030"/>
          <w:sz w:val="28"/>
          <w:szCs w:val="28"/>
          <w:lang w:eastAsia="ru-RU"/>
        </w:rPr>
        <w:t xml:space="preserve">должность, </w:t>
      </w: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Ф.И.О.)</w:t>
      </w:r>
    </w:p>
    <w:p w:rsidR="00524B5F" w:rsidRPr="00BD7798" w:rsidRDefault="00524B5F" w:rsidP="00494DFE">
      <w:pPr>
        <w:spacing w:after="0" w:line="240" w:lineRule="auto"/>
        <w:jc w:val="both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24B5F" w:rsidRPr="00BD7798" w:rsidRDefault="00524B5F" w:rsidP="00494DFE">
      <w:pPr>
        <w:spacing w:after="0" w:line="240" w:lineRule="auto"/>
        <w:jc w:val="both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24B5F" w:rsidRPr="00BD7798" w:rsidRDefault="00524B5F" w:rsidP="00494DFE">
      <w:pPr>
        <w:spacing w:after="0" w:line="240" w:lineRule="auto"/>
        <w:jc w:val="both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24B5F" w:rsidRPr="00BD7798" w:rsidRDefault="00524B5F" w:rsidP="00494DFE">
      <w:pPr>
        <w:spacing w:after="0" w:line="240" w:lineRule="auto"/>
        <w:jc w:val="both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A74D07" w:rsidRDefault="00A74D07" w:rsidP="00524B5F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A74D07" w:rsidRDefault="00A74D07" w:rsidP="00524B5F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A74D07" w:rsidRDefault="00A74D07" w:rsidP="00524B5F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24B5F" w:rsidRPr="00BD7798" w:rsidRDefault="00524B5F" w:rsidP="00524B5F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Астрахань</w:t>
      </w:r>
    </w:p>
    <w:p w:rsidR="00524B5F" w:rsidRPr="00BD7798" w:rsidRDefault="00524B5F" w:rsidP="00524B5F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20___ г.</w:t>
      </w:r>
    </w:p>
    <w:p w:rsidR="005F0902" w:rsidRPr="00BD7798" w:rsidRDefault="000C5FB2" w:rsidP="000C5FB2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BD7798">
        <w:rPr>
          <w:rFonts w:cs="Times New Roman"/>
          <w:sz w:val="28"/>
          <w:szCs w:val="28"/>
        </w:rPr>
        <w:t xml:space="preserve"> </w:t>
      </w:r>
    </w:p>
    <w:p w:rsidR="005F0902" w:rsidRPr="00BD7798" w:rsidRDefault="00085D0F" w:rsidP="00085D0F">
      <w:pPr>
        <w:ind w:firstLine="284"/>
        <w:jc w:val="right"/>
        <w:rPr>
          <w:rFonts w:cs="Times New Roman"/>
          <w:sz w:val="28"/>
          <w:szCs w:val="28"/>
        </w:rPr>
      </w:pPr>
      <w:r w:rsidRPr="00BD7798">
        <w:rPr>
          <w:rFonts w:cs="Times New Roman"/>
          <w:sz w:val="28"/>
          <w:szCs w:val="28"/>
        </w:rPr>
        <w:lastRenderedPageBreak/>
        <w:t>Приложение 3</w:t>
      </w:r>
    </w:p>
    <w:p w:rsidR="00524B5F" w:rsidRPr="00BD7798" w:rsidRDefault="00524B5F" w:rsidP="002B5DFB">
      <w:pPr>
        <w:spacing w:after="0" w:line="240" w:lineRule="auto"/>
        <w:jc w:val="center"/>
        <w:rPr>
          <w:rFonts w:eastAsia="Times New Roman" w:cs="Times New Roman"/>
          <w:b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b/>
          <w:color w:val="303030"/>
          <w:sz w:val="28"/>
          <w:szCs w:val="28"/>
          <w:lang w:eastAsia="ru-RU"/>
        </w:rPr>
        <w:t>Образец содержания и структуры дипломной работы</w:t>
      </w:r>
    </w:p>
    <w:p w:rsidR="00524B5F" w:rsidRPr="00BD7798" w:rsidRDefault="00524B5F" w:rsidP="00524B5F">
      <w:pPr>
        <w:spacing w:after="0" w:line="240" w:lineRule="auto"/>
        <w:jc w:val="right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2B5DFB" w:rsidRPr="00BD7798" w:rsidRDefault="002B5DFB" w:rsidP="002B5DFB">
      <w:pPr>
        <w:pStyle w:val="a6"/>
        <w:spacing w:before="0" w:beforeAutospacing="0" w:after="0" w:afterAutospacing="0" w:line="276" w:lineRule="auto"/>
        <w:jc w:val="center"/>
        <w:outlineLvl w:val="0"/>
        <w:rPr>
          <w:bCs/>
          <w:caps/>
          <w:sz w:val="28"/>
          <w:szCs w:val="28"/>
        </w:rPr>
      </w:pPr>
      <w:r w:rsidRPr="00BD7798">
        <w:rPr>
          <w:bCs/>
          <w:caps/>
          <w:sz w:val="28"/>
          <w:szCs w:val="28"/>
        </w:rPr>
        <w:t>Содержание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1"/>
      </w:tblGrid>
      <w:tr w:rsidR="002B5DFB" w:rsidRPr="00BD7798" w:rsidTr="002B5DFB">
        <w:trPr>
          <w:cantSplit/>
          <w:trHeight w:val="8805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</w:tcPr>
          <w:p w:rsidR="002B5DFB" w:rsidRPr="00BD7798" w:rsidRDefault="002B5DFB" w:rsidP="002B5DFB">
            <w:pPr>
              <w:ind w:right="-82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D7798">
              <w:rPr>
                <w:rFonts w:cs="Times New Roman"/>
                <w:bCs/>
                <w:sz w:val="28"/>
                <w:szCs w:val="28"/>
              </w:rPr>
              <w:t xml:space="preserve">ВВЕДЕНИЕ   </w:t>
            </w:r>
            <w:r w:rsidR="00D3742B" w:rsidRPr="00BD7798">
              <w:rPr>
                <w:rFonts w:cs="Times New Roman"/>
                <w:bCs/>
                <w:sz w:val="28"/>
                <w:szCs w:val="28"/>
              </w:rPr>
              <w:t>…………………………………………………………………………</w:t>
            </w:r>
          </w:p>
          <w:p w:rsidR="002B5DFB" w:rsidRPr="00BD7798" w:rsidRDefault="002B5DFB" w:rsidP="002B5DFB">
            <w:pPr>
              <w:jc w:val="both"/>
              <w:rPr>
                <w:rFonts w:cs="Times New Roman"/>
                <w:caps/>
                <w:sz w:val="28"/>
                <w:szCs w:val="28"/>
              </w:rPr>
            </w:pPr>
            <w:r w:rsidRPr="00BD7798">
              <w:rPr>
                <w:rFonts w:cs="Times New Roman"/>
                <w:color w:val="000000"/>
                <w:sz w:val="28"/>
                <w:szCs w:val="28"/>
                <w:lang w:val="en-US"/>
              </w:rPr>
              <w:t>I</w:t>
            </w:r>
            <w:r w:rsidRPr="00BD7798"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Pr="00BD7798">
              <w:rPr>
                <w:rFonts w:cs="Times New Roman"/>
                <w:caps/>
                <w:color w:val="000000"/>
                <w:sz w:val="28"/>
                <w:szCs w:val="28"/>
              </w:rPr>
              <w:t xml:space="preserve">Теоретическая </w:t>
            </w:r>
            <w:proofErr w:type="gramStart"/>
            <w:r w:rsidRPr="00BD7798">
              <w:rPr>
                <w:rFonts w:cs="Times New Roman"/>
                <w:caps/>
                <w:color w:val="000000"/>
                <w:sz w:val="28"/>
                <w:szCs w:val="28"/>
              </w:rPr>
              <w:t>часть  (</w:t>
            </w:r>
            <w:proofErr w:type="gramEnd"/>
            <w:r w:rsidRPr="00BD7798">
              <w:rPr>
                <w:rFonts w:cs="Times New Roman"/>
                <w:caps/>
                <w:color w:val="000000"/>
                <w:sz w:val="28"/>
                <w:szCs w:val="28"/>
              </w:rPr>
              <w:t>название)</w:t>
            </w:r>
            <w:r w:rsidR="00D3742B" w:rsidRPr="00BD7798">
              <w:rPr>
                <w:rFonts w:cs="Times New Roman"/>
                <w:caps/>
                <w:color w:val="000000"/>
                <w:sz w:val="28"/>
                <w:szCs w:val="28"/>
              </w:rPr>
              <w:t>………………………………………</w:t>
            </w:r>
          </w:p>
          <w:p w:rsidR="002B5DFB" w:rsidRPr="00BD7798" w:rsidRDefault="002B5DFB" w:rsidP="002B5DFB">
            <w:pPr>
              <w:ind w:right="-82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D7798">
              <w:rPr>
                <w:rFonts w:cs="Times New Roman"/>
                <w:bCs/>
                <w:color w:val="000000"/>
                <w:sz w:val="28"/>
                <w:szCs w:val="28"/>
              </w:rPr>
              <w:t>1.1.</w:t>
            </w:r>
          </w:p>
          <w:p w:rsidR="002B5DFB" w:rsidRPr="00BD7798" w:rsidRDefault="002B5DFB" w:rsidP="002B5DFB">
            <w:pPr>
              <w:ind w:right="-82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D7798">
              <w:rPr>
                <w:rFonts w:cs="Times New Roman"/>
                <w:bCs/>
                <w:color w:val="000000"/>
                <w:sz w:val="28"/>
                <w:szCs w:val="28"/>
              </w:rPr>
              <w:t>1.2.</w:t>
            </w:r>
          </w:p>
          <w:p w:rsidR="002B5DFB" w:rsidRPr="00BD7798" w:rsidRDefault="002B5DFB" w:rsidP="002B5DFB">
            <w:pPr>
              <w:ind w:right="-82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D7798">
              <w:rPr>
                <w:rFonts w:cs="Times New Roman"/>
                <w:bCs/>
                <w:color w:val="000000"/>
                <w:sz w:val="28"/>
                <w:szCs w:val="28"/>
              </w:rPr>
              <w:t>1.3.</w:t>
            </w:r>
          </w:p>
          <w:p w:rsidR="002B5DFB" w:rsidRPr="00BD7798" w:rsidRDefault="002B5DFB" w:rsidP="002B5DFB">
            <w:pPr>
              <w:ind w:right="-82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D7798">
              <w:rPr>
                <w:rFonts w:cs="Times New Roman"/>
                <w:bCs/>
                <w:color w:val="000000"/>
                <w:sz w:val="28"/>
                <w:szCs w:val="28"/>
              </w:rPr>
              <w:t>1.4.</w:t>
            </w:r>
          </w:p>
          <w:p w:rsidR="002B5DFB" w:rsidRPr="00BD7798" w:rsidRDefault="002B5DFB" w:rsidP="002B5DFB">
            <w:pPr>
              <w:ind w:right="-82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D7798">
              <w:rPr>
                <w:rFonts w:cs="Times New Roman"/>
                <w:bCs/>
                <w:color w:val="000000"/>
                <w:sz w:val="28"/>
                <w:szCs w:val="28"/>
              </w:rPr>
              <w:t>1.5.</w:t>
            </w:r>
          </w:p>
          <w:p w:rsidR="002B5DFB" w:rsidRPr="00BD7798" w:rsidRDefault="002B5DFB" w:rsidP="002B5DFB">
            <w:pPr>
              <w:ind w:right="-8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BD7798">
              <w:rPr>
                <w:rFonts w:cs="Times New Roman"/>
                <w:caps/>
                <w:color w:val="000000"/>
                <w:sz w:val="28"/>
                <w:szCs w:val="28"/>
              </w:rPr>
              <w:t>Выводы</w:t>
            </w:r>
            <w:r w:rsidRPr="00BD7798">
              <w:rPr>
                <w:rFonts w:cs="Times New Roman"/>
                <w:color w:val="000000"/>
                <w:sz w:val="28"/>
                <w:szCs w:val="28"/>
              </w:rPr>
              <w:t xml:space="preserve"> по теоретической части  </w:t>
            </w:r>
            <w:r w:rsidR="00D3742B" w:rsidRPr="00BD7798">
              <w:rPr>
                <w:rFonts w:cs="Times New Roman"/>
                <w:color w:val="000000"/>
                <w:sz w:val="28"/>
                <w:szCs w:val="28"/>
              </w:rPr>
              <w:t>…………</w:t>
            </w:r>
            <w:r w:rsidR="00A74D07">
              <w:rPr>
                <w:rFonts w:cs="Times New Roman"/>
                <w:color w:val="000000"/>
                <w:sz w:val="28"/>
                <w:szCs w:val="28"/>
              </w:rPr>
              <w:t>……………………………………</w:t>
            </w:r>
          </w:p>
          <w:p w:rsidR="002B5DFB" w:rsidRPr="00BD7798" w:rsidRDefault="002B5DFB" w:rsidP="002B5DFB">
            <w:pPr>
              <w:ind w:right="-8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BD7798">
              <w:rPr>
                <w:rFonts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BD7798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r w:rsidRPr="00BD7798">
              <w:rPr>
                <w:rFonts w:cs="Times New Roman"/>
                <w:caps/>
                <w:color w:val="000000"/>
                <w:sz w:val="28"/>
                <w:szCs w:val="28"/>
              </w:rPr>
              <w:t>Практическая часть (название)</w:t>
            </w:r>
            <w:r w:rsidR="00D3742B" w:rsidRPr="00BD7798">
              <w:rPr>
                <w:rFonts w:cs="Times New Roman"/>
                <w:caps/>
                <w:color w:val="000000"/>
                <w:sz w:val="28"/>
                <w:szCs w:val="28"/>
              </w:rPr>
              <w:t>………………………………………</w:t>
            </w:r>
          </w:p>
          <w:p w:rsidR="002B5DFB" w:rsidRPr="00BD7798" w:rsidRDefault="002B5DFB" w:rsidP="002B5DFB">
            <w:pPr>
              <w:ind w:right="-8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BD7798">
              <w:rPr>
                <w:rFonts w:cs="Times New Roman"/>
                <w:color w:val="000000"/>
                <w:sz w:val="28"/>
                <w:szCs w:val="28"/>
              </w:rPr>
              <w:t>2.1.</w:t>
            </w:r>
          </w:p>
          <w:p w:rsidR="002B5DFB" w:rsidRPr="00BD7798" w:rsidRDefault="002B5DFB" w:rsidP="002B5DFB">
            <w:pPr>
              <w:ind w:right="-10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BD7798">
              <w:rPr>
                <w:rFonts w:cs="Times New Roman"/>
                <w:color w:val="000000"/>
                <w:sz w:val="28"/>
                <w:szCs w:val="28"/>
              </w:rPr>
              <w:t>2.2.</w:t>
            </w:r>
          </w:p>
          <w:p w:rsidR="002B5DFB" w:rsidRPr="00BD7798" w:rsidRDefault="002B5DFB" w:rsidP="002B5DFB">
            <w:pPr>
              <w:ind w:right="-108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D7798">
              <w:rPr>
                <w:rFonts w:cs="Times New Roman"/>
                <w:caps/>
                <w:color w:val="000000"/>
                <w:sz w:val="28"/>
                <w:szCs w:val="28"/>
              </w:rPr>
              <w:t>Выводы</w:t>
            </w:r>
            <w:r w:rsidRPr="00BD7798">
              <w:rPr>
                <w:rFonts w:cs="Times New Roman"/>
                <w:color w:val="000000"/>
                <w:sz w:val="28"/>
                <w:szCs w:val="28"/>
              </w:rPr>
              <w:t xml:space="preserve"> по практической части  </w:t>
            </w:r>
            <w:r w:rsidR="00A74D07">
              <w:rPr>
                <w:rFonts w:cs="Times New Roman"/>
                <w:color w:val="000000"/>
                <w:sz w:val="28"/>
                <w:szCs w:val="28"/>
              </w:rPr>
              <w:t>…………………………………………………</w:t>
            </w:r>
          </w:p>
          <w:p w:rsidR="002B5DFB" w:rsidRPr="00BD7798" w:rsidRDefault="002B5DFB" w:rsidP="002B5DFB">
            <w:pPr>
              <w:ind w:right="-82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D7798">
              <w:rPr>
                <w:rFonts w:cs="Times New Roman"/>
                <w:bCs/>
                <w:sz w:val="28"/>
                <w:szCs w:val="28"/>
              </w:rPr>
              <w:t xml:space="preserve">ЗАКЛЮЧЕНИЕ   </w:t>
            </w:r>
            <w:r w:rsidR="00D3742B" w:rsidRPr="00BD7798">
              <w:rPr>
                <w:rFonts w:cs="Times New Roman"/>
                <w:bCs/>
                <w:sz w:val="28"/>
                <w:szCs w:val="28"/>
              </w:rPr>
              <w:t>………………………………………………………………………</w:t>
            </w:r>
          </w:p>
          <w:p w:rsidR="002B5DFB" w:rsidRPr="00BD7798" w:rsidRDefault="002B5DFB" w:rsidP="002B5DFB">
            <w:pPr>
              <w:ind w:right="-82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BD7798">
              <w:rPr>
                <w:rFonts w:cs="Times New Roman"/>
                <w:caps/>
                <w:sz w:val="28"/>
                <w:szCs w:val="28"/>
              </w:rPr>
              <w:t xml:space="preserve">Список использованной литературы  </w:t>
            </w:r>
            <w:r w:rsidR="00D3742B" w:rsidRPr="00BD7798">
              <w:rPr>
                <w:rFonts w:cs="Times New Roman"/>
                <w:caps/>
                <w:sz w:val="28"/>
                <w:szCs w:val="28"/>
              </w:rPr>
              <w:t>…………………………………</w:t>
            </w:r>
          </w:p>
          <w:p w:rsidR="002B5DFB" w:rsidRPr="00BD7798" w:rsidRDefault="002B5DFB" w:rsidP="00D3742B">
            <w:pPr>
              <w:ind w:right="-82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D7798">
              <w:rPr>
                <w:rFonts w:cs="Times New Roman"/>
                <w:sz w:val="28"/>
                <w:szCs w:val="28"/>
              </w:rPr>
              <w:t xml:space="preserve">ПРИЛОЖЕНИЯ   </w:t>
            </w:r>
            <w:r w:rsidR="00D3742B" w:rsidRPr="00BD7798">
              <w:rPr>
                <w:rFonts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</w:tr>
    </w:tbl>
    <w:p w:rsidR="00524B5F" w:rsidRPr="00BD7798" w:rsidRDefault="00524B5F" w:rsidP="00524B5F">
      <w:pPr>
        <w:spacing w:after="0" w:line="240" w:lineRule="auto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2B5DFB" w:rsidRPr="00BD7798" w:rsidRDefault="002B5DFB" w:rsidP="00524B5F">
      <w:pPr>
        <w:spacing w:after="0" w:line="240" w:lineRule="auto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2B5DFB" w:rsidRPr="00BD7798" w:rsidRDefault="002B5DFB" w:rsidP="00524B5F">
      <w:pPr>
        <w:spacing w:after="0" w:line="240" w:lineRule="auto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2B5DFB" w:rsidRPr="00BD7798" w:rsidRDefault="002B5DFB" w:rsidP="00524B5F">
      <w:pPr>
        <w:spacing w:after="0" w:line="240" w:lineRule="auto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2B5DFB" w:rsidRPr="00BD7798" w:rsidRDefault="002B5DFB" w:rsidP="00524B5F">
      <w:pPr>
        <w:spacing w:after="0" w:line="240" w:lineRule="auto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2B5DFB" w:rsidRPr="00BD7798" w:rsidRDefault="002B5DFB" w:rsidP="00524B5F">
      <w:pPr>
        <w:spacing w:after="0" w:line="240" w:lineRule="auto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2B5DFB" w:rsidRPr="00BD7798" w:rsidRDefault="002B5DFB" w:rsidP="00524B5F">
      <w:pPr>
        <w:spacing w:after="0" w:line="240" w:lineRule="auto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2B5DFB" w:rsidRPr="00BD7798" w:rsidRDefault="002B5DFB" w:rsidP="00524B5F">
      <w:pPr>
        <w:spacing w:after="0" w:line="240" w:lineRule="auto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6215D" w:rsidRDefault="0056215D" w:rsidP="00501494">
      <w:pPr>
        <w:spacing w:after="0" w:line="240" w:lineRule="auto"/>
        <w:ind w:left="567"/>
        <w:jc w:val="right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6215D" w:rsidRDefault="0056215D" w:rsidP="00501494">
      <w:pPr>
        <w:spacing w:after="0" w:line="240" w:lineRule="auto"/>
        <w:ind w:left="567"/>
        <w:jc w:val="right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6215D" w:rsidRDefault="0056215D" w:rsidP="00501494">
      <w:pPr>
        <w:spacing w:after="0" w:line="240" w:lineRule="auto"/>
        <w:ind w:left="567"/>
        <w:jc w:val="right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6215D" w:rsidRDefault="0056215D" w:rsidP="00501494">
      <w:pPr>
        <w:spacing w:after="0" w:line="240" w:lineRule="auto"/>
        <w:ind w:left="567"/>
        <w:jc w:val="right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01494" w:rsidRPr="00BD7798" w:rsidRDefault="00085D0F" w:rsidP="00501494">
      <w:pPr>
        <w:spacing w:after="0" w:line="240" w:lineRule="auto"/>
        <w:ind w:left="567"/>
        <w:jc w:val="right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lastRenderedPageBreak/>
        <w:t>Прил</w:t>
      </w:r>
      <w:r w:rsidR="00A74D07">
        <w:rPr>
          <w:rFonts w:eastAsia="Times New Roman" w:cs="Times New Roman"/>
          <w:color w:val="303030"/>
          <w:sz w:val="28"/>
          <w:szCs w:val="28"/>
          <w:lang w:eastAsia="ru-RU"/>
        </w:rPr>
        <w:t>ожение 4</w:t>
      </w:r>
    </w:p>
    <w:p w:rsidR="00501494" w:rsidRPr="00BD7798" w:rsidRDefault="00E75174" w:rsidP="00A74D07">
      <w:pPr>
        <w:spacing w:after="120" w:line="240" w:lineRule="auto"/>
        <w:jc w:val="center"/>
        <w:rPr>
          <w:rFonts w:eastAsia="Times New Roman" w:cs="Times New Roman"/>
          <w:b/>
          <w:color w:val="30303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303030"/>
          <w:sz w:val="28"/>
          <w:szCs w:val="28"/>
          <w:lang w:eastAsia="ru-RU"/>
        </w:rPr>
        <w:t>Образец р</w:t>
      </w:r>
      <w:r w:rsidR="00501494" w:rsidRPr="00BD7798">
        <w:rPr>
          <w:rFonts w:eastAsia="Times New Roman" w:cs="Times New Roman"/>
          <w:b/>
          <w:color w:val="303030"/>
          <w:sz w:val="28"/>
          <w:szCs w:val="28"/>
          <w:lang w:eastAsia="ru-RU"/>
        </w:rPr>
        <w:t>ецензи</w:t>
      </w:r>
      <w:r>
        <w:rPr>
          <w:rFonts w:eastAsia="Times New Roman" w:cs="Times New Roman"/>
          <w:b/>
          <w:color w:val="303030"/>
          <w:sz w:val="28"/>
          <w:szCs w:val="28"/>
          <w:lang w:eastAsia="ru-RU"/>
        </w:rPr>
        <w:t>и</w:t>
      </w:r>
      <w:r w:rsidR="00501494" w:rsidRPr="00BD7798">
        <w:rPr>
          <w:rFonts w:eastAsia="Times New Roman" w:cs="Times New Roman"/>
          <w:b/>
          <w:color w:val="303030"/>
          <w:sz w:val="28"/>
          <w:szCs w:val="28"/>
          <w:lang w:eastAsia="ru-RU"/>
        </w:rPr>
        <w:t xml:space="preserve"> на </w:t>
      </w:r>
      <w:r>
        <w:rPr>
          <w:rFonts w:eastAsia="Times New Roman" w:cs="Times New Roman"/>
          <w:b/>
          <w:color w:val="303030"/>
          <w:sz w:val="28"/>
          <w:szCs w:val="28"/>
          <w:lang w:eastAsia="ru-RU"/>
        </w:rPr>
        <w:t>выпускную квалификационную</w:t>
      </w:r>
      <w:r w:rsidR="00501494" w:rsidRPr="00BD7798">
        <w:rPr>
          <w:rFonts w:eastAsia="Times New Roman" w:cs="Times New Roman"/>
          <w:b/>
          <w:color w:val="303030"/>
          <w:sz w:val="28"/>
          <w:szCs w:val="28"/>
          <w:lang w:eastAsia="ru-RU"/>
        </w:rPr>
        <w:t xml:space="preserve"> работу</w:t>
      </w:r>
    </w:p>
    <w:p w:rsidR="00501494" w:rsidRPr="00BD7798" w:rsidRDefault="00501494" w:rsidP="00A74D07">
      <w:pPr>
        <w:spacing w:after="0" w:line="240" w:lineRule="auto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01494" w:rsidRPr="00BD7798" w:rsidRDefault="00501494" w:rsidP="00A74D07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01494" w:rsidRDefault="00501494" w:rsidP="00A74D07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 xml:space="preserve">РЕЦЕНЗИЯ НА </w:t>
      </w:r>
      <w:r w:rsidR="00E75174" w:rsidRPr="00E75174">
        <w:rPr>
          <w:rFonts w:eastAsia="Times New Roman" w:cs="Times New Roman"/>
          <w:color w:val="303030"/>
          <w:sz w:val="28"/>
          <w:szCs w:val="28"/>
          <w:lang w:eastAsia="ru-RU"/>
        </w:rPr>
        <w:t>ВЫПУСКНУЮ КВАЛИФИКАЦИОННУЮ</w:t>
      </w:r>
      <w:r w:rsidR="00E75174" w:rsidRPr="00BD7798">
        <w:rPr>
          <w:rFonts w:eastAsia="Times New Roman" w:cs="Times New Roman"/>
          <w:color w:val="303030"/>
          <w:sz w:val="28"/>
          <w:szCs w:val="28"/>
          <w:lang w:eastAsia="ru-RU"/>
        </w:rPr>
        <w:t xml:space="preserve"> </w:t>
      </w: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РАБОТУ</w:t>
      </w:r>
    </w:p>
    <w:p w:rsidR="00E75174" w:rsidRPr="00BD7798" w:rsidRDefault="00E75174" w:rsidP="00A74D07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01494" w:rsidRPr="00BD7798" w:rsidRDefault="00501494" w:rsidP="00A74D07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01494" w:rsidRPr="00BD7798" w:rsidRDefault="00501494" w:rsidP="00A74D07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Студент</w:t>
      </w:r>
      <w:proofErr w:type="gramStart"/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а(</w:t>
      </w:r>
      <w:proofErr w:type="spellStart"/>
      <w:proofErr w:type="gramEnd"/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ки</w:t>
      </w:r>
      <w:proofErr w:type="spellEnd"/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) ___________курса _______________________ группы</w:t>
      </w:r>
    </w:p>
    <w:p w:rsidR="00501494" w:rsidRPr="00BD7798" w:rsidRDefault="00501494" w:rsidP="00A74D07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01494" w:rsidRPr="00BD7798" w:rsidRDefault="00501494" w:rsidP="00A74D07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______________________________________________________________</w:t>
      </w:r>
    </w:p>
    <w:p w:rsidR="00501494" w:rsidRPr="00A74D07" w:rsidRDefault="00501494" w:rsidP="00A74D07">
      <w:pPr>
        <w:spacing w:after="0" w:line="240" w:lineRule="auto"/>
        <w:jc w:val="center"/>
        <w:rPr>
          <w:rFonts w:eastAsia="Times New Roman" w:cs="Times New Roman"/>
          <w:color w:val="303030"/>
          <w:sz w:val="24"/>
          <w:szCs w:val="28"/>
          <w:lang w:eastAsia="ru-RU"/>
        </w:rPr>
      </w:pPr>
      <w:r w:rsidRPr="00A74D07">
        <w:rPr>
          <w:rFonts w:eastAsia="Times New Roman" w:cs="Times New Roman"/>
          <w:color w:val="303030"/>
          <w:sz w:val="24"/>
          <w:szCs w:val="28"/>
          <w:lang w:eastAsia="ru-RU"/>
        </w:rPr>
        <w:t>(фамилия, имя, отчество)</w:t>
      </w:r>
    </w:p>
    <w:p w:rsidR="00501494" w:rsidRPr="00BD7798" w:rsidRDefault="00501494" w:rsidP="00A74D07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01494" w:rsidRPr="00BD7798" w:rsidRDefault="00501494" w:rsidP="00A74D07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Тема:_________________________________________________________________________________________________________________</w:t>
      </w:r>
      <w:r w:rsidR="00A74D07">
        <w:rPr>
          <w:rFonts w:eastAsia="Times New Roman" w:cs="Times New Roman"/>
          <w:color w:val="303030"/>
          <w:sz w:val="28"/>
          <w:szCs w:val="28"/>
          <w:lang w:eastAsia="ru-RU"/>
        </w:rPr>
        <w:t>_________________</w:t>
      </w:r>
    </w:p>
    <w:p w:rsidR="00501494" w:rsidRPr="00BD7798" w:rsidRDefault="00501494" w:rsidP="00A74D07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A74D07" w:rsidRDefault="00501494" w:rsidP="00A74D07">
      <w:pPr>
        <w:spacing w:after="0" w:line="240" w:lineRule="auto"/>
        <w:jc w:val="center"/>
        <w:rPr>
          <w:rFonts w:eastAsia="Times New Roman" w:cs="Times New Roman"/>
          <w:color w:val="303030"/>
          <w:sz w:val="28"/>
          <w:szCs w:val="28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>Рецензент:_____________________________________________________________________________________________________________</w:t>
      </w:r>
      <w:r w:rsidR="00A74D07">
        <w:rPr>
          <w:rFonts w:eastAsia="Times New Roman" w:cs="Times New Roman"/>
          <w:color w:val="303030"/>
          <w:sz w:val="28"/>
          <w:szCs w:val="28"/>
          <w:lang w:eastAsia="ru-RU"/>
        </w:rPr>
        <w:t>__________________</w:t>
      </w:r>
    </w:p>
    <w:p w:rsidR="00501494" w:rsidRPr="00A74D07" w:rsidRDefault="00501494" w:rsidP="00A74D07">
      <w:pPr>
        <w:spacing w:after="0" w:line="240" w:lineRule="auto"/>
        <w:jc w:val="center"/>
        <w:rPr>
          <w:rFonts w:eastAsia="Times New Roman" w:cs="Times New Roman"/>
          <w:color w:val="303030"/>
          <w:sz w:val="24"/>
          <w:szCs w:val="28"/>
          <w:lang w:eastAsia="ru-RU"/>
        </w:rPr>
      </w:pPr>
      <w:r w:rsidRPr="00A74D07">
        <w:rPr>
          <w:rFonts w:eastAsia="Times New Roman" w:cs="Times New Roman"/>
          <w:color w:val="303030"/>
          <w:sz w:val="24"/>
          <w:szCs w:val="28"/>
          <w:lang w:eastAsia="ru-RU"/>
        </w:rPr>
        <w:t>(должность, ученая степень, фамилия, инициалы)</w:t>
      </w:r>
    </w:p>
    <w:p w:rsidR="00501494" w:rsidRPr="00BD7798" w:rsidRDefault="00501494" w:rsidP="0086196C">
      <w:pPr>
        <w:spacing w:after="0" w:line="240" w:lineRule="auto"/>
        <w:ind w:left="567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501494" w:rsidRPr="00A74D07" w:rsidRDefault="005F0902" w:rsidP="00A74D07">
      <w:pPr>
        <w:spacing w:after="60" w:line="240" w:lineRule="auto"/>
        <w:rPr>
          <w:rFonts w:eastAsia="Times New Roman" w:cs="Times New Roman"/>
          <w:color w:val="303030"/>
          <w:sz w:val="26"/>
          <w:szCs w:val="26"/>
          <w:lang w:eastAsia="ru-RU"/>
        </w:rPr>
      </w:pPr>
      <w:r w:rsidRPr="00BD7798">
        <w:rPr>
          <w:rFonts w:eastAsia="Times New Roman" w:cs="Times New Roman"/>
          <w:color w:val="303030"/>
          <w:sz w:val="28"/>
          <w:szCs w:val="28"/>
          <w:lang w:eastAsia="ru-RU"/>
        </w:rPr>
        <w:tab/>
      </w:r>
      <w:r w:rsidR="00501494" w:rsidRPr="00A74D07">
        <w:rPr>
          <w:rFonts w:eastAsia="Times New Roman" w:cs="Times New Roman"/>
          <w:color w:val="303030"/>
          <w:sz w:val="26"/>
          <w:szCs w:val="26"/>
          <w:lang w:eastAsia="ru-RU"/>
        </w:rPr>
        <w:t>Рецензия составляется в произвольной форме с освещением следующих основных вопросов:</w:t>
      </w:r>
    </w:p>
    <w:p w:rsidR="005F0902" w:rsidRPr="00A74D07" w:rsidRDefault="005F0902" w:rsidP="00A74D07">
      <w:pPr>
        <w:tabs>
          <w:tab w:val="num" w:pos="1080"/>
        </w:tabs>
        <w:spacing w:after="60"/>
        <w:jc w:val="both"/>
        <w:rPr>
          <w:rFonts w:cs="Times New Roman"/>
          <w:sz w:val="26"/>
          <w:szCs w:val="26"/>
        </w:rPr>
      </w:pPr>
      <w:r w:rsidRPr="00A74D07">
        <w:rPr>
          <w:rFonts w:cs="Times New Roman"/>
          <w:sz w:val="26"/>
          <w:szCs w:val="26"/>
        </w:rPr>
        <w:t>1. Соответствие содержания работы дипломному заданию.</w:t>
      </w:r>
    </w:p>
    <w:p w:rsidR="005F0902" w:rsidRPr="00A74D07" w:rsidRDefault="005F0902" w:rsidP="00A74D07">
      <w:pPr>
        <w:tabs>
          <w:tab w:val="num" w:pos="1080"/>
        </w:tabs>
        <w:spacing w:after="60"/>
        <w:jc w:val="both"/>
        <w:rPr>
          <w:rFonts w:cs="Times New Roman"/>
          <w:sz w:val="26"/>
          <w:szCs w:val="26"/>
        </w:rPr>
      </w:pPr>
      <w:r w:rsidRPr="00A74D07">
        <w:rPr>
          <w:rFonts w:cs="Times New Roman"/>
          <w:sz w:val="26"/>
          <w:szCs w:val="26"/>
        </w:rPr>
        <w:t>2. Соответствие задания и содержания дипломной работы основной цели – проверке знаний и степени подготовленности студента по своей специальности, подтверждение квалификации.</w:t>
      </w:r>
    </w:p>
    <w:p w:rsidR="005F0902" w:rsidRPr="00A74D07" w:rsidRDefault="005F0902" w:rsidP="00A74D07">
      <w:pPr>
        <w:tabs>
          <w:tab w:val="num" w:pos="1080"/>
        </w:tabs>
        <w:spacing w:after="60"/>
        <w:jc w:val="both"/>
        <w:rPr>
          <w:rFonts w:cs="Times New Roman"/>
          <w:sz w:val="26"/>
          <w:szCs w:val="26"/>
        </w:rPr>
      </w:pPr>
      <w:r w:rsidRPr="00A74D07">
        <w:rPr>
          <w:rFonts w:cs="Times New Roman"/>
          <w:sz w:val="26"/>
          <w:szCs w:val="26"/>
        </w:rPr>
        <w:t xml:space="preserve">3. Актуальность тематики, положительные стороны и недостатки работы. </w:t>
      </w:r>
    </w:p>
    <w:p w:rsidR="005F0902" w:rsidRPr="00A74D07" w:rsidRDefault="005F0902" w:rsidP="00A74D07">
      <w:pPr>
        <w:tabs>
          <w:tab w:val="num" w:pos="1080"/>
        </w:tabs>
        <w:spacing w:after="60"/>
        <w:jc w:val="both"/>
        <w:rPr>
          <w:rFonts w:cs="Times New Roman"/>
          <w:sz w:val="26"/>
          <w:szCs w:val="26"/>
        </w:rPr>
      </w:pPr>
      <w:r w:rsidRPr="00A74D07">
        <w:rPr>
          <w:rFonts w:cs="Times New Roman"/>
          <w:sz w:val="26"/>
          <w:szCs w:val="26"/>
        </w:rPr>
        <w:t>4. Полнота, глубина и особенность решения поставленных вопросов.</w:t>
      </w:r>
    </w:p>
    <w:p w:rsidR="005F0902" w:rsidRPr="00A74D07" w:rsidRDefault="005F0902" w:rsidP="00A74D07">
      <w:pPr>
        <w:tabs>
          <w:tab w:val="num" w:pos="1080"/>
        </w:tabs>
        <w:spacing w:after="60"/>
        <w:jc w:val="both"/>
        <w:rPr>
          <w:rFonts w:cs="Times New Roman"/>
          <w:sz w:val="26"/>
          <w:szCs w:val="26"/>
        </w:rPr>
      </w:pPr>
      <w:r w:rsidRPr="00A74D07">
        <w:rPr>
          <w:rFonts w:cs="Times New Roman"/>
          <w:sz w:val="26"/>
          <w:szCs w:val="26"/>
        </w:rPr>
        <w:t xml:space="preserve">5. Грамотность изложения вопросов темы, степень соответствия рукописи требованиям </w:t>
      </w:r>
      <w:proofErr w:type="spellStart"/>
      <w:r w:rsidRPr="00A74D07">
        <w:rPr>
          <w:rFonts w:cs="Times New Roman"/>
          <w:sz w:val="26"/>
          <w:szCs w:val="26"/>
        </w:rPr>
        <w:t>ГОСТа</w:t>
      </w:r>
      <w:proofErr w:type="spellEnd"/>
      <w:r w:rsidRPr="00A74D07">
        <w:rPr>
          <w:rFonts w:cs="Times New Roman"/>
          <w:sz w:val="26"/>
          <w:szCs w:val="26"/>
        </w:rPr>
        <w:t>, качество приложений.</w:t>
      </w:r>
    </w:p>
    <w:p w:rsidR="005F0902" w:rsidRPr="00A74D07" w:rsidRDefault="005F0902" w:rsidP="00A74D07">
      <w:pPr>
        <w:tabs>
          <w:tab w:val="num" w:pos="1080"/>
        </w:tabs>
        <w:spacing w:after="60"/>
        <w:jc w:val="both"/>
        <w:rPr>
          <w:rFonts w:cs="Times New Roman"/>
          <w:sz w:val="26"/>
          <w:szCs w:val="26"/>
        </w:rPr>
      </w:pPr>
      <w:r w:rsidRPr="00A74D07">
        <w:rPr>
          <w:rFonts w:cs="Times New Roman"/>
          <w:sz w:val="26"/>
          <w:szCs w:val="26"/>
        </w:rPr>
        <w:t>6. Возможность и место практического использования работы или ее отдельных частей.</w:t>
      </w:r>
    </w:p>
    <w:p w:rsidR="005F0902" w:rsidRPr="00A74D07" w:rsidRDefault="005F0902" w:rsidP="00A74D07">
      <w:pPr>
        <w:tabs>
          <w:tab w:val="num" w:pos="1080"/>
        </w:tabs>
        <w:spacing w:after="60"/>
        <w:jc w:val="both"/>
        <w:rPr>
          <w:rFonts w:cs="Times New Roman"/>
          <w:sz w:val="26"/>
          <w:szCs w:val="26"/>
        </w:rPr>
      </w:pPr>
      <w:r w:rsidRPr="00A74D07">
        <w:rPr>
          <w:rFonts w:cs="Times New Roman"/>
          <w:sz w:val="26"/>
          <w:szCs w:val="26"/>
        </w:rPr>
        <w:t>7. Вопросы, замечания, предложения по содержанию работы.</w:t>
      </w:r>
    </w:p>
    <w:p w:rsidR="005F0902" w:rsidRPr="00A74D07" w:rsidRDefault="005F0902" w:rsidP="00A74D07">
      <w:pPr>
        <w:tabs>
          <w:tab w:val="num" w:pos="1080"/>
        </w:tabs>
        <w:spacing w:after="60"/>
        <w:jc w:val="both"/>
        <w:rPr>
          <w:rFonts w:cs="Times New Roman"/>
          <w:sz w:val="26"/>
          <w:szCs w:val="26"/>
        </w:rPr>
      </w:pPr>
      <w:r w:rsidRPr="00A74D07">
        <w:rPr>
          <w:rFonts w:cs="Times New Roman"/>
          <w:sz w:val="26"/>
          <w:szCs w:val="26"/>
        </w:rPr>
        <w:t>8. Оценка работы («отлично», «хорошо», «удовлетворительно», «неудовлетворительно»).</w:t>
      </w:r>
    </w:p>
    <w:p w:rsidR="005F0902" w:rsidRPr="00A74D07" w:rsidRDefault="005F0902" w:rsidP="00A74D07">
      <w:pPr>
        <w:tabs>
          <w:tab w:val="num" w:pos="1080"/>
        </w:tabs>
        <w:spacing w:after="60"/>
        <w:jc w:val="both"/>
        <w:rPr>
          <w:rFonts w:cs="Times New Roman"/>
          <w:sz w:val="26"/>
          <w:szCs w:val="26"/>
        </w:rPr>
      </w:pPr>
      <w:r w:rsidRPr="00A74D07">
        <w:rPr>
          <w:rFonts w:cs="Times New Roman"/>
          <w:sz w:val="26"/>
          <w:szCs w:val="26"/>
        </w:rPr>
        <w:t xml:space="preserve">9. Достоин (не достоин) автор присвоения соответствующей квалификации. </w:t>
      </w:r>
    </w:p>
    <w:p w:rsidR="005F0902" w:rsidRPr="00A74D07" w:rsidRDefault="005F0902" w:rsidP="00A74D07">
      <w:pPr>
        <w:tabs>
          <w:tab w:val="num" w:pos="1080"/>
        </w:tabs>
        <w:spacing w:after="60"/>
        <w:jc w:val="both"/>
        <w:rPr>
          <w:rFonts w:cs="Times New Roman"/>
          <w:sz w:val="26"/>
          <w:szCs w:val="26"/>
        </w:rPr>
      </w:pPr>
      <w:r w:rsidRPr="00A74D07">
        <w:rPr>
          <w:rFonts w:cs="Times New Roman"/>
          <w:sz w:val="26"/>
          <w:szCs w:val="26"/>
        </w:rPr>
        <w:t>10. Другие вопросы по усмотрению рецензента.</w:t>
      </w:r>
    </w:p>
    <w:p w:rsidR="005F0902" w:rsidRDefault="005F0902" w:rsidP="0086196C">
      <w:pPr>
        <w:spacing w:after="0" w:line="240" w:lineRule="auto"/>
        <w:ind w:left="567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E75174" w:rsidRDefault="00E75174" w:rsidP="0086196C">
      <w:pPr>
        <w:spacing w:after="0" w:line="240" w:lineRule="auto"/>
        <w:ind w:left="567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E75174" w:rsidRDefault="00E75174" w:rsidP="0086196C">
      <w:pPr>
        <w:spacing w:after="0" w:line="240" w:lineRule="auto"/>
        <w:ind w:left="567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E75174" w:rsidRDefault="00E75174" w:rsidP="0086196C">
      <w:pPr>
        <w:spacing w:after="0" w:line="240" w:lineRule="auto"/>
        <w:ind w:left="567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E75174" w:rsidRDefault="00E75174" w:rsidP="0086196C">
      <w:pPr>
        <w:spacing w:after="0" w:line="240" w:lineRule="auto"/>
        <w:ind w:left="567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E75174" w:rsidRDefault="00E75174" w:rsidP="0086196C">
      <w:pPr>
        <w:spacing w:after="0" w:line="240" w:lineRule="auto"/>
        <w:ind w:left="567"/>
        <w:rPr>
          <w:rFonts w:eastAsia="Times New Roman" w:cs="Times New Roman"/>
          <w:color w:val="303030"/>
          <w:sz w:val="28"/>
          <w:szCs w:val="28"/>
          <w:lang w:eastAsia="ru-RU"/>
        </w:rPr>
      </w:pPr>
    </w:p>
    <w:p w:rsidR="0044336F" w:rsidRDefault="0044336F" w:rsidP="0044336F">
      <w:pPr>
        <w:spacing w:after="0" w:line="240" w:lineRule="auto"/>
        <w:ind w:left="567"/>
        <w:jc w:val="right"/>
        <w:rPr>
          <w:rFonts w:eastAsia="Times New Roman" w:cs="Times New Roman"/>
          <w:color w:val="303030"/>
          <w:sz w:val="28"/>
          <w:szCs w:val="28"/>
          <w:lang w:eastAsia="ru-RU"/>
        </w:rPr>
      </w:pPr>
      <w:r>
        <w:rPr>
          <w:rFonts w:eastAsia="Times New Roman" w:cs="Times New Roman"/>
          <w:color w:val="303030"/>
          <w:sz w:val="28"/>
          <w:szCs w:val="28"/>
          <w:lang w:eastAsia="ru-RU"/>
        </w:rPr>
        <w:lastRenderedPageBreak/>
        <w:t>Приложение 5</w:t>
      </w:r>
    </w:p>
    <w:p w:rsidR="00EF2397" w:rsidRPr="0098187B" w:rsidRDefault="00EF2397" w:rsidP="00EF2397">
      <w:pPr>
        <w:spacing w:after="0" w:line="240" w:lineRule="auto"/>
        <w:ind w:left="567"/>
        <w:jc w:val="center"/>
        <w:rPr>
          <w:rFonts w:eastAsia="Times New Roman" w:cs="Times New Roman"/>
          <w:b/>
          <w:color w:val="303030"/>
          <w:sz w:val="28"/>
          <w:szCs w:val="28"/>
          <w:lang w:eastAsia="ru-RU"/>
        </w:rPr>
      </w:pPr>
      <w:r w:rsidRPr="0098187B">
        <w:rPr>
          <w:rFonts w:eastAsia="Times New Roman" w:cs="Times New Roman"/>
          <w:b/>
          <w:color w:val="303030"/>
          <w:sz w:val="28"/>
          <w:szCs w:val="28"/>
          <w:lang w:eastAsia="ru-RU"/>
        </w:rPr>
        <w:t>Пример оформления протокола заседания Г</w:t>
      </w:r>
      <w:r w:rsidR="00E75174">
        <w:rPr>
          <w:rFonts w:eastAsia="Times New Roman" w:cs="Times New Roman"/>
          <w:b/>
          <w:color w:val="303030"/>
          <w:sz w:val="28"/>
          <w:szCs w:val="28"/>
          <w:lang w:eastAsia="ru-RU"/>
        </w:rPr>
        <w:t>Э</w:t>
      </w:r>
      <w:r w:rsidRPr="0098187B">
        <w:rPr>
          <w:rFonts w:eastAsia="Times New Roman" w:cs="Times New Roman"/>
          <w:b/>
          <w:color w:val="303030"/>
          <w:sz w:val="28"/>
          <w:szCs w:val="28"/>
          <w:lang w:eastAsia="ru-RU"/>
        </w:rPr>
        <w:t xml:space="preserve">К </w:t>
      </w:r>
    </w:p>
    <w:p w:rsidR="00EF2397" w:rsidRPr="0098187B" w:rsidRDefault="00EF2397" w:rsidP="0098187B">
      <w:pPr>
        <w:spacing w:after="120" w:line="240" w:lineRule="auto"/>
        <w:ind w:left="567"/>
        <w:jc w:val="center"/>
        <w:rPr>
          <w:rFonts w:eastAsia="Times New Roman" w:cs="Times New Roman"/>
          <w:b/>
          <w:color w:val="303030"/>
          <w:sz w:val="28"/>
          <w:szCs w:val="28"/>
          <w:lang w:eastAsia="ru-RU"/>
        </w:rPr>
      </w:pPr>
      <w:r w:rsidRPr="0098187B">
        <w:rPr>
          <w:rFonts w:eastAsia="Times New Roman" w:cs="Times New Roman"/>
          <w:b/>
          <w:color w:val="303030"/>
          <w:sz w:val="28"/>
          <w:szCs w:val="28"/>
          <w:lang w:eastAsia="ru-RU"/>
        </w:rPr>
        <w:t>по защите выпускной квалификационной работы студента</w:t>
      </w:r>
    </w:p>
    <w:p w:rsidR="00EF2397" w:rsidRDefault="00E75174" w:rsidP="00EF2397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Г</w:t>
      </w:r>
      <w:r w:rsidR="00EF2397" w:rsidRPr="00A24F19">
        <w:rPr>
          <w:szCs w:val="28"/>
        </w:rPr>
        <w:t>осударственное бюджетное учреждение</w:t>
      </w:r>
    </w:p>
    <w:p w:rsidR="00EF2397" w:rsidRPr="00A24F19" w:rsidRDefault="00E75174" w:rsidP="00EF2397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Профессиональная образовательная организация</w:t>
      </w:r>
    </w:p>
    <w:p w:rsidR="00EF2397" w:rsidRPr="00A24F19" w:rsidRDefault="00EF2397" w:rsidP="00EF2397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«</w:t>
      </w:r>
      <w:r w:rsidRPr="00A24F19">
        <w:rPr>
          <w:szCs w:val="28"/>
        </w:rPr>
        <w:t>Астраханский базовый медицинский колледж»</w:t>
      </w:r>
    </w:p>
    <w:p w:rsidR="00EF2397" w:rsidRPr="00AC23D9" w:rsidRDefault="00EF2397" w:rsidP="0098187B">
      <w:pPr>
        <w:spacing w:before="120" w:after="0"/>
        <w:jc w:val="center"/>
        <w:rPr>
          <w:b/>
          <w:sz w:val="24"/>
          <w:szCs w:val="32"/>
        </w:rPr>
      </w:pPr>
      <w:r w:rsidRPr="00AC23D9">
        <w:rPr>
          <w:b/>
          <w:sz w:val="24"/>
          <w:szCs w:val="32"/>
        </w:rPr>
        <w:t>Протокол № ___</w:t>
      </w:r>
    </w:p>
    <w:p w:rsidR="00EF2397" w:rsidRPr="00AC23D9" w:rsidRDefault="00EF2397" w:rsidP="00EF2397">
      <w:pPr>
        <w:spacing w:after="0"/>
        <w:jc w:val="center"/>
        <w:rPr>
          <w:b/>
          <w:sz w:val="24"/>
          <w:szCs w:val="32"/>
        </w:rPr>
      </w:pPr>
      <w:r w:rsidRPr="00AC23D9">
        <w:rPr>
          <w:b/>
          <w:sz w:val="24"/>
          <w:szCs w:val="32"/>
        </w:rPr>
        <w:t xml:space="preserve">заседания Государственной </w:t>
      </w:r>
      <w:r w:rsidR="00E75174">
        <w:rPr>
          <w:b/>
          <w:sz w:val="24"/>
          <w:szCs w:val="32"/>
        </w:rPr>
        <w:t>экзаменационной</w:t>
      </w:r>
      <w:r w:rsidRPr="00AC23D9">
        <w:rPr>
          <w:b/>
          <w:sz w:val="24"/>
          <w:szCs w:val="32"/>
        </w:rPr>
        <w:t xml:space="preserve"> комиссии</w:t>
      </w:r>
    </w:p>
    <w:p w:rsidR="00EF2397" w:rsidRPr="00AC23D9" w:rsidRDefault="00213418" w:rsidP="00EF2397">
      <w:pPr>
        <w:spacing w:after="0"/>
        <w:jc w:val="center"/>
        <w:rPr>
          <w:b/>
          <w:sz w:val="24"/>
        </w:rPr>
      </w:pPr>
      <w:r w:rsidRPr="00AC23D9">
        <w:rPr>
          <w:b/>
          <w:sz w:val="24"/>
          <w:szCs w:val="32"/>
        </w:rPr>
        <w:t xml:space="preserve">  п</w:t>
      </w:r>
      <w:r w:rsidR="00EF2397" w:rsidRPr="00AC23D9">
        <w:rPr>
          <w:b/>
          <w:sz w:val="24"/>
          <w:szCs w:val="32"/>
        </w:rPr>
        <w:t xml:space="preserve">о </w:t>
      </w:r>
      <w:r w:rsidRPr="00AC23D9">
        <w:rPr>
          <w:b/>
          <w:sz w:val="24"/>
        </w:rPr>
        <w:t>рассмотрению</w:t>
      </w:r>
      <w:r w:rsidR="00EF2397" w:rsidRPr="00AC23D9">
        <w:rPr>
          <w:b/>
          <w:sz w:val="24"/>
        </w:rPr>
        <w:t xml:space="preserve"> </w:t>
      </w:r>
      <w:r w:rsidRPr="00AC23D9">
        <w:rPr>
          <w:b/>
          <w:sz w:val="24"/>
        </w:rPr>
        <w:t>защиты выпускной квалификационной работы</w:t>
      </w:r>
    </w:p>
    <w:p w:rsidR="00213418" w:rsidRPr="00AC23D9" w:rsidRDefault="00213418" w:rsidP="00EF2397">
      <w:pPr>
        <w:spacing w:after="0"/>
        <w:jc w:val="center"/>
        <w:rPr>
          <w:b/>
          <w:sz w:val="24"/>
        </w:rPr>
      </w:pPr>
      <w:r w:rsidRPr="00AC23D9">
        <w:rPr>
          <w:b/>
          <w:sz w:val="24"/>
        </w:rPr>
        <w:t>студента      __________________________________________________</w:t>
      </w:r>
    </w:p>
    <w:p w:rsidR="00EF2397" w:rsidRPr="00AC23D9" w:rsidRDefault="00213418" w:rsidP="00EF2397">
      <w:pPr>
        <w:spacing w:after="0"/>
        <w:jc w:val="center"/>
        <w:rPr>
          <w:sz w:val="24"/>
        </w:rPr>
      </w:pPr>
      <w:r w:rsidRPr="00AC23D9">
        <w:rPr>
          <w:b/>
          <w:sz w:val="24"/>
        </w:rPr>
        <w:t>по специальности</w:t>
      </w:r>
      <w:r w:rsidR="00EF2397" w:rsidRPr="00AC23D9">
        <w:rPr>
          <w:b/>
          <w:sz w:val="24"/>
        </w:rPr>
        <w:t xml:space="preserve"> </w:t>
      </w:r>
      <w:r w:rsidRPr="00AC23D9">
        <w:rPr>
          <w:b/>
          <w:sz w:val="24"/>
        </w:rPr>
        <w:t>___________________</w:t>
      </w:r>
      <w:r w:rsidR="0098187B" w:rsidRPr="00AC23D9">
        <w:rPr>
          <w:b/>
          <w:sz w:val="24"/>
        </w:rPr>
        <w:t>_________________________</w:t>
      </w:r>
    </w:p>
    <w:p w:rsidR="00213418" w:rsidRDefault="00213418" w:rsidP="00213418">
      <w:pPr>
        <w:spacing w:after="0"/>
        <w:jc w:val="center"/>
      </w:pPr>
    </w:p>
    <w:p w:rsidR="00EF2397" w:rsidRDefault="00213418" w:rsidP="00EF2397">
      <w:pPr>
        <w:jc w:val="center"/>
      </w:pPr>
      <w:r>
        <w:t xml:space="preserve"> «__» _______ 20__ </w:t>
      </w:r>
      <w:r w:rsidR="00EF2397">
        <w:t xml:space="preserve">г.           с  </w:t>
      </w:r>
      <w:r>
        <w:t>__</w:t>
      </w:r>
      <w:r w:rsidR="00EF2397">
        <w:t xml:space="preserve"> час</w:t>
      </w:r>
      <w:proofErr w:type="gramStart"/>
      <w:r w:rsidR="00EF2397">
        <w:t>.</w:t>
      </w:r>
      <w:proofErr w:type="gramEnd"/>
      <w:r w:rsidR="00EF2397">
        <w:t xml:space="preserve"> </w:t>
      </w:r>
      <w:r>
        <w:t>__</w:t>
      </w:r>
      <w:r w:rsidR="00EF2397">
        <w:t xml:space="preserve"> </w:t>
      </w:r>
      <w:proofErr w:type="gramStart"/>
      <w:r w:rsidR="00EF2397">
        <w:t>м</w:t>
      </w:r>
      <w:proofErr w:type="gramEnd"/>
      <w:r w:rsidR="00EF2397">
        <w:t xml:space="preserve">ин. до </w:t>
      </w:r>
      <w:r>
        <w:t>__</w:t>
      </w:r>
      <w:r w:rsidR="00EF2397">
        <w:t xml:space="preserve"> час. </w:t>
      </w:r>
      <w:r>
        <w:t>__</w:t>
      </w:r>
      <w:r w:rsidR="00EF2397">
        <w:t xml:space="preserve"> мин.</w:t>
      </w:r>
    </w:p>
    <w:p w:rsidR="00EF2397" w:rsidRPr="00AC23D9" w:rsidRDefault="00EF2397" w:rsidP="00213418">
      <w:pPr>
        <w:spacing w:before="240" w:after="0"/>
        <w:jc w:val="both"/>
        <w:rPr>
          <w:b/>
          <w:sz w:val="24"/>
          <w:szCs w:val="24"/>
        </w:rPr>
      </w:pPr>
      <w:r w:rsidRPr="00AC23D9">
        <w:rPr>
          <w:b/>
          <w:sz w:val="24"/>
          <w:szCs w:val="24"/>
        </w:rPr>
        <w:t>Присутствовали:</w:t>
      </w:r>
    </w:p>
    <w:p w:rsidR="00EF2397" w:rsidRPr="00AC23D9" w:rsidRDefault="00EF2397" w:rsidP="00EF2397">
      <w:pPr>
        <w:pStyle w:val="af"/>
        <w:tabs>
          <w:tab w:val="left" w:pos="6096"/>
          <w:tab w:val="left" w:pos="8364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C23D9">
        <w:rPr>
          <w:rFonts w:ascii="Times New Roman" w:hAnsi="Times New Roman" w:cs="Times New Roman"/>
          <w:i/>
          <w:sz w:val="24"/>
          <w:szCs w:val="24"/>
        </w:rPr>
        <w:t xml:space="preserve">Председатель Государственной </w:t>
      </w:r>
      <w:r w:rsidR="00E75174" w:rsidRPr="00E75174">
        <w:rPr>
          <w:rFonts w:ascii="Times New Roman" w:hAnsi="Times New Roman" w:cs="Times New Roman"/>
          <w:i/>
          <w:sz w:val="24"/>
          <w:szCs w:val="24"/>
        </w:rPr>
        <w:t>экзаменационной</w:t>
      </w:r>
      <w:r w:rsidRPr="00AC23D9">
        <w:rPr>
          <w:rFonts w:ascii="Times New Roman" w:hAnsi="Times New Roman" w:cs="Times New Roman"/>
          <w:i/>
          <w:sz w:val="24"/>
          <w:szCs w:val="24"/>
        </w:rPr>
        <w:t xml:space="preserve"> комиссии</w:t>
      </w:r>
      <w:r w:rsidRPr="00AC23D9">
        <w:rPr>
          <w:rFonts w:ascii="Times New Roman" w:hAnsi="Times New Roman" w:cs="Times New Roman"/>
          <w:sz w:val="24"/>
          <w:szCs w:val="24"/>
        </w:rPr>
        <w:t xml:space="preserve"> - </w:t>
      </w:r>
      <w:r w:rsidR="00213418" w:rsidRPr="00AC23D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13418" w:rsidRPr="00AC23D9" w:rsidRDefault="00EF2397" w:rsidP="00EF239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C23D9">
        <w:rPr>
          <w:rFonts w:ascii="Times New Roman" w:hAnsi="Times New Roman" w:cs="Times New Roman"/>
          <w:i/>
          <w:sz w:val="24"/>
          <w:szCs w:val="24"/>
        </w:rPr>
        <w:t xml:space="preserve">зам. председателя  Государственной </w:t>
      </w:r>
      <w:r w:rsidR="00E75174" w:rsidRPr="00537759">
        <w:rPr>
          <w:rFonts w:ascii="Times New Roman" w:hAnsi="Times New Roman" w:cs="Times New Roman"/>
          <w:i/>
          <w:sz w:val="24"/>
          <w:szCs w:val="24"/>
        </w:rPr>
        <w:t>экзаменационной</w:t>
      </w:r>
      <w:r w:rsidRPr="00AC23D9">
        <w:rPr>
          <w:rFonts w:ascii="Times New Roman" w:hAnsi="Times New Roman" w:cs="Times New Roman"/>
          <w:i/>
          <w:sz w:val="24"/>
          <w:szCs w:val="24"/>
        </w:rPr>
        <w:t xml:space="preserve"> комиссии</w:t>
      </w:r>
      <w:r w:rsidRPr="00AC23D9">
        <w:rPr>
          <w:rFonts w:ascii="Times New Roman" w:hAnsi="Times New Roman" w:cs="Times New Roman"/>
          <w:sz w:val="24"/>
          <w:szCs w:val="24"/>
        </w:rPr>
        <w:t xml:space="preserve"> - </w:t>
      </w:r>
      <w:r w:rsidR="00213418" w:rsidRPr="00AC23D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F2397" w:rsidRPr="00AC23D9" w:rsidRDefault="00EF2397" w:rsidP="00EF2397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D9">
        <w:rPr>
          <w:rFonts w:ascii="Times New Roman" w:hAnsi="Times New Roman" w:cs="Times New Roman"/>
          <w:i/>
          <w:sz w:val="24"/>
          <w:szCs w:val="24"/>
        </w:rPr>
        <w:t xml:space="preserve">члены Государственной </w:t>
      </w:r>
      <w:r w:rsidR="00E75174" w:rsidRPr="00E75174">
        <w:rPr>
          <w:rFonts w:ascii="Times New Roman" w:hAnsi="Times New Roman" w:cs="Times New Roman"/>
          <w:i/>
          <w:sz w:val="24"/>
          <w:szCs w:val="24"/>
        </w:rPr>
        <w:t>экзаменационной</w:t>
      </w:r>
      <w:r w:rsidRPr="00AC23D9">
        <w:rPr>
          <w:rFonts w:ascii="Times New Roman" w:hAnsi="Times New Roman" w:cs="Times New Roman"/>
          <w:i/>
          <w:sz w:val="24"/>
          <w:szCs w:val="24"/>
        </w:rPr>
        <w:t xml:space="preserve"> комиссии</w:t>
      </w:r>
      <w:r w:rsidR="00213418" w:rsidRPr="00AC23D9">
        <w:rPr>
          <w:rFonts w:ascii="Times New Roman" w:hAnsi="Times New Roman" w:cs="Times New Roman"/>
          <w:i/>
          <w:sz w:val="24"/>
          <w:szCs w:val="24"/>
        </w:rPr>
        <w:t xml:space="preserve"> __________________________________                                                                                         </w:t>
      </w:r>
      <w:r w:rsidRPr="00AC23D9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:rsidR="00EF2397" w:rsidRPr="00AC23D9" w:rsidRDefault="00EF2397" w:rsidP="00EF239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C23D9">
        <w:rPr>
          <w:rFonts w:ascii="Times New Roman" w:hAnsi="Times New Roman" w:cs="Times New Roman"/>
          <w:i/>
          <w:sz w:val="24"/>
          <w:szCs w:val="24"/>
        </w:rPr>
        <w:t>ответственный секретарь</w:t>
      </w:r>
      <w:r w:rsidRPr="00AC23D9">
        <w:rPr>
          <w:rFonts w:ascii="Times New Roman" w:hAnsi="Times New Roman" w:cs="Times New Roman"/>
          <w:sz w:val="24"/>
          <w:szCs w:val="24"/>
        </w:rPr>
        <w:t xml:space="preserve">   </w:t>
      </w:r>
      <w:r w:rsidR="00213418" w:rsidRPr="00AC23D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13418" w:rsidRPr="00AC23D9" w:rsidRDefault="00213418" w:rsidP="00537759">
      <w:pPr>
        <w:spacing w:before="120" w:after="120"/>
        <w:rPr>
          <w:sz w:val="24"/>
          <w:szCs w:val="24"/>
        </w:rPr>
      </w:pPr>
      <w:r w:rsidRPr="00AC23D9">
        <w:rPr>
          <w:sz w:val="24"/>
          <w:szCs w:val="24"/>
        </w:rPr>
        <w:t xml:space="preserve">Тема </w:t>
      </w:r>
      <w:r w:rsidR="00537759">
        <w:rPr>
          <w:sz w:val="24"/>
          <w:szCs w:val="24"/>
        </w:rPr>
        <w:t xml:space="preserve">выпускной квалификационной работы </w:t>
      </w:r>
      <w:r w:rsidRPr="00AC23D9">
        <w:rPr>
          <w:sz w:val="24"/>
          <w:szCs w:val="24"/>
        </w:rPr>
        <w:t>_____________________________</w:t>
      </w:r>
      <w:r w:rsidR="00AC23D9">
        <w:rPr>
          <w:sz w:val="24"/>
          <w:szCs w:val="24"/>
        </w:rPr>
        <w:t>_____________________________</w:t>
      </w:r>
      <w:r w:rsidR="00537759">
        <w:rPr>
          <w:sz w:val="24"/>
          <w:szCs w:val="24"/>
        </w:rPr>
        <w:t>______________________</w:t>
      </w:r>
    </w:p>
    <w:p w:rsidR="00213418" w:rsidRPr="00AC23D9" w:rsidRDefault="00213418" w:rsidP="0098187B">
      <w:pPr>
        <w:spacing w:after="120"/>
        <w:jc w:val="both"/>
        <w:rPr>
          <w:sz w:val="24"/>
          <w:szCs w:val="24"/>
        </w:rPr>
      </w:pPr>
      <w:r w:rsidRPr="00AC23D9">
        <w:rPr>
          <w:sz w:val="24"/>
          <w:szCs w:val="24"/>
        </w:rPr>
        <w:t>Научный руководитель _________________________________________________________</w:t>
      </w:r>
      <w:r w:rsidR="00AC23D9">
        <w:rPr>
          <w:sz w:val="24"/>
          <w:szCs w:val="24"/>
        </w:rPr>
        <w:t>__</w:t>
      </w:r>
    </w:p>
    <w:p w:rsidR="00213418" w:rsidRPr="00AC23D9" w:rsidRDefault="00213418" w:rsidP="0098187B">
      <w:pPr>
        <w:spacing w:after="120"/>
        <w:jc w:val="both"/>
        <w:rPr>
          <w:sz w:val="24"/>
          <w:szCs w:val="24"/>
        </w:rPr>
      </w:pPr>
      <w:r w:rsidRPr="00AC23D9">
        <w:rPr>
          <w:sz w:val="24"/>
          <w:szCs w:val="24"/>
        </w:rPr>
        <w:t>Рецензент ________________________________________</w:t>
      </w:r>
      <w:r w:rsidR="00AC23D9">
        <w:rPr>
          <w:sz w:val="24"/>
          <w:szCs w:val="24"/>
        </w:rPr>
        <w:t>_______________________________</w:t>
      </w:r>
    </w:p>
    <w:p w:rsidR="00213418" w:rsidRPr="00AC23D9" w:rsidRDefault="00213418" w:rsidP="0021341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C23D9">
        <w:rPr>
          <w:rFonts w:eastAsia="Times New Roman" w:cs="Times New Roman"/>
          <w:sz w:val="24"/>
          <w:szCs w:val="24"/>
          <w:lang w:eastAsia="ru-RU"/>
        </w:rPr>
        <w:t xml:space="preserve">В Государственную </w:t>
      </w:r>
      <w:r w:rsidR="00537759" w:rsidRPr="00537759">
        <w:rPr>
          <w:sz w:val="24"/>
          <w:szCs w:val="32"/>
        </w:rPr>
        <w:t>экзаменационную</w:t>
      </w:r>
      <w:r w:rsidRPr="00AC23D9">
        <w:rPr>
          <w:rFonts w:eastAsia="Times New Roman" w:cs="Times New Roman"/>
          <w:sz w:val="24"/>
          <w:szCs w:val="24"/>
          <w:lang w:eastAsia="ru-RU"/>
        </w:rPr>
        <w:t xml:space="preserve"> комиссию представлены следующие материалы:</w:t>
      </w:r>
    </w:p>
    <w:p w:rsidR="00213418" w:rsidRPr="00AC23D9" w:rsidRDefault="00213418" w:rsidP="0021341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C23D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213418" w:rsidRPr="00AC23D9" w:rsidRDefault="00213418" w:rsidP="00213418">
      <w:pPr>
        <w:spacing w:before="120" w:after="0"/>
        <w:jc w:val="both"/>
        <w:rPr>
          <w:sz w:val="24"/>
          <w:szCs w:val="24"/>
        </w:rPr>
      </w:pPr>
      <w:r w:rsidRPr="00AC23D9">
        <w:rPr>
          <w:sz w:val="24"/>
          <w:szCs w:val="24"/>
        </w:rPr>
        <w:t xml:space="preserve">После выступления студента о выполненной </w:t>
      </w:r>
      <w:r w:rsidR="00537759" w:rsidRPr="00537759">
        <w:rPr>
          <w:sz w:val="24"/>
          <w:szCs w:val="24"/>
        </w:rPr>
        <w:t>выпускн</w:t>
      </w:r>
      <w:r w:rsidR="00537759">
        <w:rPr>
          <w:sz w:val="24"/>
          <w:szCs w:val="24"/>
        </w:rPr>
        <w:t>ой</w:t>
      </w:r>
      <w:r w:rsidR="00537759" w:rsidRPr="00537759">
        <w:rPr>
          <w:sz w:val="24"/>
          <w:szCs w:val="24"/>
        </w:rPr>
        <w:t xml:space="preserve"> квалификационн</w:t>
      </w:r>
      <w:r w:rsidR="00537759">
        <w:rPr>
          <w:sz w:val="24"/>
          <w:szCs w:val="24"/>
        </w:rPr>
        <w:t>ой</w:t>
      </w:r>
      <w:r w:rsidRPr="00AC23D9">
        <w:rPr>
          <w:sz w:val="24"/>
          <w:szCs w:val="24"/>
        </w:rPr>
        <w:t xml:space="preserve"> работе были заданы следующие вопросы:</w:t>
      </w:r>
    </w:p>
    <w:p w:rsidR="00213418" w:rsidRPr="00AC23D9" w:rsidRDefault="00213418" w:rsidP="0098187B">
      <w:pPr>
        <w:spacing w:after="0"/>
        <w:jc w:val="both"/>
        <w:rPr>
          <w:sz w:val="24"/>
          <w:szCs w:val="24"/>
        </w:rPr>
      </w:pPr>
      <w:r w:rsidRPr="00AC23D9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AC23D9">
        <w:rPr>
          <w:sz w:val="24"/>
          <w:szCs w:val="24"/>
        </w:rPr>
        <w:t>__________________</w:t>
      </w:r>
    </w:p>
    <w:p w:rsidR="00213418" w:rsidRPr="00AC23D9" w:rsidRDefault="00213418" w:rsidP="0098187B">
      <w:pPr>
        <w:spacing w:before="120" w:after="0"/>
        <w:jc w:val="both"/>
        <w:rPr>
          <w:b/>
          <w:sz w:val="24"/>
          <w:szCs w:val="24"/>
        </w:rPr>
      </w:pPr>
      <w:r w:rsidRPr="00AC23D9">
        <w:rPr>
          <w:b/>
          <w:sz w:val="24"/>
          <w:szCs w:val="24"/>
        </w:rPr>
        <w:t xml:space="preserve">Общая характеристика </w:t>
      </w:r>
      <w:r w:rsidR="00537759" w:rsidRPr="00537759">
        <w:rPr>
          <w:b/>
          <w:sz w:val="24"/>
          <w:szCs w:val="24"/>
        </w:rPr>
        <w:t>выпускн</w:t>
      </w:r>
      <w:r w:rsidR="00537759">
        <w:rPr>
          <w:b/>
          <w:sz w:val="24"/>
          <w:szCs w:val="24"/>
        </w:rPr>
        <w:t>ой</w:t>
      </w:r>
      <w:r w:rsidR="00537759" w:rsidRPr="00537759">
        <w:rPr>
          <w:b/>
          <w:sz w:val="24"/>
          <w:szCs w:val="24"/>
        </w:rPr>
        <w:t xml:space="preserve"> квалификационн</w:t>
      </w:r>
      <w:r w:rsidR="00537759">
        <w:rPr>
          <w:b/>
          <w:sz w:val="24"/>
          <w:szCs w:val="24"/>
        </w:rPr>
        <w:t>ой</w:t>
      </w:r>
      <w:r w:rsidRPr="00AC23D9">
        <w:rPr>
          <w:b/>
          <w:sz w:val="24"/>
          <w:szCs w:val="24"/>
        </w:rPr>
        <w:t xml:space="preserve"> работы студента</w:t>
      </w:r>
    </w:p>
    <w:p w:rsidR="00AC23D9" w:rsidRDefault="00213418" w:rsidP="0098187B">
      <w:pPr>
        <w:spacing w:after="0"/>
        <w:jc w:val="both"/>
        <w:rPr>
          <w:sz w:val="24"/>
          <w:szCs w:val="24"/>
        </w:rPr>
      </w:pPr>
      <w:r w:rsidRPr="00AC23D9">
        <w:rPr>
          <w:sz w:val="24"/>
          <w:szCs w:val="24"/>
        </w:rPr>
        <w:t>1.</w:t>
      </w:r>
      <w:r w:rsidR="00AC23D9">
        <w:rPr>
          <w:sz w:val="24"/>
          <w:szCs w:val="24"/>
        </w:rPr>
        <w:t xml:space="preserve"> Оценка выступления студента ___________________________________________________</w:t>
      </w:r>
      <w:r w:rsidRPr="00AC23D9">
        <w:rPr>
          <w:sz w:val="24"/>
          <w:szCs w:val="24"/>
        </w:rPr>
        <w:t xml:space="preserve"> </w:t>
      </w:r>
    </w:p>
    <w:p w:rsidR="00213418" w:rsidRPr="00AC23D9" w:rsidRDefault="00AC23D9" w:rsidP="0098187B">
      <w:pPr>
        <w:spacing w:after="0"/>
        <w:jc w:val="both"/>
        <w:rPr>
          <w:sz w:val="24"/>
          <w:szCs w:val="24"/>
        </w:rPr>
      </w:pPr>
      <w:r w:rsidRPr="00AC23D9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213418" w:rsidRPr="00AC23D9">
        <w:rPr>
          <w:sz w:val="24"/>
          <w:szCs w:val="24"/>
        </w:rPr>
        <w:t xml:space="preserve">Отзыв руководителя </w:t>
      </w:r>
      <w:r w:rsidR="00537759">
        <w:rPr>
          <w:sz w:val="24"/>
          <w:szCs w:val="24"/>
        </w:rPr>
        <w:t xml:space="preserve">ВКР </w:t>
      </w:r>
      <w:r w:rsidR="00213418" w:rsidRPr="00AC23D9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______________________________</w:t>
      </w:r>
      <w:r w:rsidR="00537759">
        <w:rPr>
          <w:sz w:val="24"/>
          <w:szCs w:val="24"/>
        </w:rPr>
        <w:t>_____________</w:t>
      </w:r>
    </w:p>
    <w:p w:rsidR="00213418" w:rsidRPr="00AC23D9" w:rsidRDefault="00AC23D9" w:rsidP="0098187B">
      <w:pPr>
        <w:spacing w:after="0"/>
        <w:jc w:val="both"/>
        <w:rPr>
          <w:sz w:val="24"/>
          <w:szCs w:val="24"/>
        </w:rPr>
      </w:pPr>
      <w:r w:rsidRPr="00AC23D9">
        <w:rPr>
          <w:sz w:val="24"/>
          <w:szCs w:val="24"/>
        </w:rPr>
        <w:t xml:space="preserve">3. </w:t>
      </w:r>
      <w:r w:rsidR="00213418" w:rsidRPr="00AC23D9">
        <w:rPr>
          <w:sz w:val="24"/>
          <w:szCs w:val="24"/>
        </w:rPr>
        <w:t>Оценка рецензента</w:t>
      </w:r>
      <w:r w:rsidR="0098187B" w:rsidRPr="00AC23D9">
        <w:rPr>
          <w:sz w:val="24"/>
          <w:szCs w:val="24"/>
        </w:rPr>
        <w:t xml:space="preserve"> </w:t>
      </w:r>
      <w:r w:rsidR="00213418" w:rsidRPr="00AC23D9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</w:t>
      </w:r>
    </w:p>
    <w:p w:rsidR="00213418" w:rsidRPr="00AC23D9" w:rsidRDefault="00AC23D9" w:rsidP="0098187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13418" w:rsidRPr="00AC23D9">
        <w:rPr>
          <w:sz w:val="24"/>
          <w:szCs w:val="24"/>
        </w:rPr>
        <w:t>Общая характеристика ответов студента на задаваемые в</w:t>
      </w:r>
      <w:r>
        <w:rPr>
          <w:sz w:val="24"/>
          <w:szCs w:val="24"/>
        </w:rPr>
        <w:t>опросы_______________________</w:t>
      </w:r>
    </w:p>
    <w:p w:rsidR="00AC23D9" w:rsidRPr="00AC23D9" w:rsidRDefault="00AC23D9" w:rsidP="00AC23D9">
      <w:pPr>
        <w:spacing w:after="0" w:line="240" w:lineRule="auto"/>
        <w:jc w:val="both"/>
        <w:rPr>
          <w:b/>
          <w:sz w:val="24"/>
          <w:szCs w:val="24"/>
        </w:rPr>
      </w:pPr>
      <w:r w:rsidRPr="00AC23D9">
        <w:rPr>
          <w:b/>
          <w:sz w:val="24"/>
          <w:szCs w:val="24"/>
        </w:rPr>
        <w:t xml:space="preserve">Решение Государственной </w:t>
      </w:r>
      <w:r w:rsidR="00537759">
        <w:rPr>
          <w:b/>
          <w:sz w:val="24"/>
          <w:szCs w:val="32"/>
        </w:rPr>
        <w:t>экзаменационной</w:t>
      </w:r>
      <w:r w:rsidRPr="00AC23D9">
        <w:rPr>
          <w:b/>
          <w:sz w:val="24"/>
          <w:szCs w:val="24"/>
        </w:rPr>
        <w:t xml:space="preserve"> комиссии</w:t>
      </w:r>
    </w:p>
    <w:p w:rsidR="00213418" w:rsidRPr="00AC23D9" w:rsidRDefault="0098187B" w:rsidP="00AC23D9">
      <w:pPr>
        <w:spacing w:before="120" w:after="0" w:line="240" w:lineRule="auto"/>
        <w:jc w:val="both"/>
        <w:rPr>
          <w:sz w:val="24"/>
          <w:szCs w:val="24"/>
        </w:rPr>
      </w:pPr>
      <w:r w:rsidRPr="00AC23D9">
        <w:rPr>
          <w:sz w:val="24"/>
          <w:szCs w:val="24"/>
        </w:rPr>
        <w:t xml:space="preserve">Признать, что студент ______________________ выполнил и защитил </w:t>
      </w:r>
      <w:r w:rsidR="00537759" w:rsidRPr="00537759">
        <w:rPr>
          <w:sz w:val="24"/>
          <w:szCs w:val="24"/>
        </w:rPr>
        <w:t>выпускную квалификационную</w:t>
      </w:r>
      <w:r w:rsidRPr="00AC23D9">
        <w:rPr>
          <w:sz w:val="24"/>
          <w:szCs w:val="24"/>
        </w:rPr>
        <w:t xml:space="preserve"> работу с оценкой _______________________</w:t>
      </w:r>
    </w:p>
    <w:p w:rsidR="0098187B" w:rsidRPr="00AC23D9" w:rsidRDefault="0098187B" w:rsidP="00AC23D9">
      <w:pPr>
        <w:spacing w:before="120" w:after="0"/>
        <w:jc w:val="both"/>
        <w:rPr>
          <w:sz w:val="24"/>
          <w:szCs w:val="24"/>
        </w:rPr>
      </w:pPr>
      <w:r w:rsidRPr="00AC23D9">
        <w:rPr>
          <w:sz w:val="24"/>
          <w:szCs w:val="24"/>
        </w:rPr>
        <w:t>Присвоить квалификацию ____________________________ и выдать диплом (с отличием, без отличия)</w:t>
      </w:r>
    </w:p>
    <w:p w:rsidR="005A4F10" w:rsidRDefault="005A4F10" w:rsidP="00AC23D9">
      <w:pPr>
        <w:pStyle w:val="af"/>
        <w:tabs>
          <w:tab w:val="left" w:pos="1276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98187B" w:rsidRPr="00AC23D9" w:rsidRDefault="00EF2397" w:rsidP="00AC23D9">
      <w:pPr>
        <w:pStyle w:val="af"/>
        <w:tabs>
          <w:tab w:val="left" w:pos="1276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C23D9">
        <w:rPr>
          <w:rFonts w:ascii="Times New Roman" w:hAnsi="Times New Roman" w:cs="Times New Roman"/>
          <w:sz w:val="24"/>
          <w:szCs w:val="24"/>
        </w:rPr>
        <w:t xml:space="preserve">Председатель Государственной </w:t>
      </w:r>
      <w:r w:rsidR="00537759" w:rsidRPr="00537759">
        <w:rPr>
          <w:rFonts w:ascii="Times New Roman" w:hAnsi="Times New Roman" w:cs="Times New Roman"/>
          <w:sz w:val="24"/>
          <w:szCs w:val="24"/>
        </w:rPr>
        <w:t>экзаменационной</w:t>
      </w:r>
      <w:r w:rsidRPr="00AC23D9">
        <w:rPr>
          <w:rFonts w:ascii="Times New Roman" w:hAnsi="Times New Roman" w:cs="Times New Roman"/>
          <w:sz w:val="24"/>
          <w:szCs w:val="24"/>
        </w:rPr>
        <w:t xml:space="preserve"> комиссии                         </w:t>
      </w:r>
      <w:r w:rsidR="00AC23D9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5A4F10" w:rsidRDefault="005A4F10" w:rsidP="00AC23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EF2397" w:rsidRDefault="00EF2397" w:rsidP="00AC23D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C23D9">
        <w:rPr>
          <w:rFonts w:ascii="Times New Roman" w:hAnsi="Times New Roman" w:cs="Times New Roman"/>
          <w:sz w:val="24"/>
          <w:szCs w:val="24"/>
        </w:rPr>
        <w:t xml:space="preserve">Ответственный секретарь           </w:t>
      </w:r>
      <w:r w:rsidR="00AC23D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7759">
        <w:rPr>
          <w:rFonts w:ascii="Times New Roman" w:hAnsi="Times New Roman" w:cs="Times New Roman"/>
          <w:sz w:val="24"/>
          <w:szCs w:val="24"/>
        </w:rPr>
        <w:t xml:space="preserve">   </w:t>
      </w:r>
      <w:r w:rsidR="00AC23D9">
        <w:rPr>
          <w:rFonts w:ascii="Times New Roman" w:hAnsi="Times New Roman" w:cs="Times New Roman"/>
          <w:sz w:val="24"/>
          <w:szCs w:val="24"/>
        </w:rPr>
        <w:t xml:space="preserve">                         Подпись</w:t>
      </w:r>
      <w:r w:rsidRPr="00AC23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sectPr w:rsidR="00EF2397" w:rsidSect="00BE5534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ED" w:rsidRDefault="00050CED" w:rsidP="0056215D">
      <w:pPr>
        <w:spacing w:after="0" w:line="240" w:lineRule="auto"/>
      </w:pPr>
      <w:r>
        <w:separator/>
      </w:r>
    </w:p>
  </w:endnote>
  <w:endnote w:type="continuationSeparator" w:id="0">
    <w:p w:rsidR="00050CED" w:rsidRDefault="00050CED" w:rsidP="0056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3274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75174" w:rsidRDefault="00657B7B">
        <w:pPr>
          <w:pStyle w:val="ad"/>
          <w:jc w:val="right"/>
        </w:pPr>
        <w:r w:rsidRPr="0056215D">
          <w:rPr>
            <w:sz w:val="16"/>
          </w:rPr>
          <w:fldChar w:fldCharType="begin"/>
        </w:r>
        <w:r w:rsidR="00E75174" w:rsidRPr="0056215D">
          <w:rPr>
            <w:sz w:val="16"/>
          </w:rPr>
          <w:instrText xml:space="preserve"> PAGE   \* MERGEFORMAT </w:instrText>
        </w:r>
        <w:r w:rsidRPr="0056215D">
          <w:rPr>
            <w:sz w:val="16"/>
          </w:rPr>
          <w:fldChar w:fldCharType="separate"/>
        </w:r>
        <w:r w:rsidR="00B7545A">
          <w:rPr>
            <w:noProof/>
            <w:sz w:val="16"/>
          </w:rPr>
          <w:t>16</w:t>
        </w:r>
        <w:r w:rsidRPr="0056215D">
          <w:rPr>
            <w:sz w:val="16"/>
          </w:rPr>
          <w:fldChar w:fldCharType="end"/>
        </w:r>
      </w:p>
    </w:sdtContent>
  </w:sdt>
  <w:p w:rsidR="00E75174" w:rsidRDefault="00E7517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ED" w:rsidRDefault="00050CED" w:rsidP="0056215D">
      <w:pPr>
        <w:spacing w:after="0" w:line="240" w:lineRule="auto"/>
      </w:pPr>
      <w:r>
        <w:separator/>
      </w:r>
    </w:p>
  </w:footnote>
  <w:footnote w:type="continuationSeparator" w:id="0">
    <w:p w:rsidR="00050CED" w:rsidRDefault="00050CED" w:rsidP="00562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103"/>
    <w:multiLevelType w:val="hybridMultilevel"/>
    <w:tmpl w:val="0AD83B62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F7779"/>
    <w:multiLevelType w:val="hybridMultilevel"/>
    <w:tmpl w:val="3F923C70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702A2"/>
    <w:multiLevelType w:val="hybridMultilevel"/>
    <w:tmpl w:val="5EE6324C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102DD"/>
    <w:multiLevelType w:val="hybridMultilevel"/>
    <w:tmpl w:val="03DEB6CC"/>
    <w:lvl w:ilvl="0" w:tplc="06B4628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0CC102C0"/>
    <w:multiLevelType w:val="hybridMultilevel"/>
    <w:tmpl w:val="8DC8AB2E"/>
    <w:lvl w:ilvl="0" w:tplc="7D7C8C6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B5822"/>
    <w:multiLevelType w:val="hybridMultilevel"/>
    <w:tmpl w:val="CC7068B6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737CF"/>
    <w:multiLevelType w:val="hybridMultilevel"/>
    <w:tmpl w:val="6F24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471C5"/>
    <w:multiLevelType w:val="multilevel"/>
    <w:tmpl w:val="B0E2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B90E67"/>
    <w:multiLevelType w:val="hybridMultilevel"/>
    <w:tmpl w:val="6FA2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4243F"/>
    <w:multiLevelType w:val="hybridMultilevel"/>
    <w:tmpl w:val="7506E6A6"/>
    <w:lvl w:ilvl="0" w:tplc="06B4628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1AEB5E87"/>
    <w:multiLevelType w:val="hybridMultilevel"/>
    <w:tmpl w:val="5BB83B74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53EFD"/>
    <w:multiLevelType w:val="hybridMultilevel"/>
    <w:tmpl w:val="40600D14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3C07"/>
    <w:multiLevelType w:val="hybridMultilevel"/>
    <w:tmpl w:val="B5F2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F683C"/>
    <w:multiLevelType w:val="hybridMultilevel"/>
    <w:tmpl w:val="026096DE"/>
    <w:lvl w:ilvl="0" w:tplc="2CAA0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875F32"/>
    <w:multiLevelType w:val="multilevel"/>
    <w:tmpl w:val="B2503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1E33863"/>
    <w:multiLevelType w:val="hybridMultilevel"/>
    <w:tmpl w:val="F4863E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0C4576"/>
    <w:multiLevelType w:val="multilevel"/>
    <w:tmpl w:val="E7D6A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24824331"/>
    <w:multiLevelType w:val="hybridMultilevel"/>
    <w:tmpl w:val="C72EC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E81977"/>
    <w:multiLevelType w:val="hybridMultilevel"/>
    <w:tmpl w:val="2A28A57C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07FE3"/>
    <w:multiLevelType w:val="multilevel"/>
    <w:tmpl w:val="11A40B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2ACA337B"/>
    <w:multiLevelType w:val="hybridMultilevel"/>
    <w:tmpl w:val="55C84E78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544926"/>
    <w:multiLevelType w:val="multilevel"/>
    <w:tmpl w:val="0E86A09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2CF15848"/>
    <w:multiLevelType w:val="multilevel"/>
    <w:tmpl w:val="FD149A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2F61581E"/>
    <w:multiLevelType w:val="multilevel"/>
    <w:tmpl w:val="685E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F44BED"/>
    <w:multiLevelType w:val="hybridMultilevel"/>
    <w:tmpl w:val="19E6DB30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251304"/>
    <w:multiLevelType w:val="hybridMultilevel"/>
    <w:tmpl w:val="814CC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E67F2D"/>
    <w:multiLevelType w:val="multilevel"/>
    <w:tmpl w:val="5C64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9C06AA"/>
    <w:multiLevelType w:val="hybridMultilevel"/>
    <w:tmpl w:val="A516ED7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3D747FC"/>
    <w:multiLevelType w:val="multilevel"/>
    <w:tmpl w:val="A21C99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4411120A"/>
    <w:multiLevelType w:val="hybridMultilevel"/>
    <w:tmpl w:val="6EBEE6C4"/>
    <w:lvl w:ilvl="0" w:tplc="2CAA0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53260DD"/>
    <w:multiLevelType w:val="multilevel"/>
    <w:tmpl w:val="B4D2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D6A3F"/>
    <w:multiLevelType w:val="hybridMultilevel"/>
    <w:tmpl w:val="A1B2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07158"/>
    <w:multiLevelType w:val="multilevel"/>
    <w:tmpl w:val="1DB04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51296196"/>
    <w:multiLevelType w:val="hybridMultilevel"/>
    <w:tmpl w:val="07A22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53B4C"/>
    <w:multiLevelType w:val="hybridMultilevel"/>
    <w:tmpl w:val="1460107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>
    <w:nsid w:val="5C2846B6"/>
    <w:multiLevelType w:val="hybridMultilevel"/>
    <w:tmpl w:val="EEB4F4E2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42B2B"/>
    <w:multiLevelType w:val="hybridMultilevel"/>
    <w:tmpl w:val="A7E2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A21C4F"/>
    <w:multiLevelType w:val="hybridMultilevel"/>
    <w:tmpl w:val="96FCBD0C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616FC"/>
    <w:multiLevelType w:val="hybridMultilevel"/>
    <w:tmpl w:val="ED6AB47A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C5AFE"/>
    <w:multiLevelType w:val="multilevel"/>
    <w:tmpl w:val="11A40B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7499510D"/>
    <w:multiLevelType w:val="hybridMultilevel"/>
    <w:tmpl w:val="30267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04879"/>
    <w:multiLevelType w:val="hybridMultilevel"/>
    <w:tmpl w:val="3640B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A17D52"/>
    <w:multiLevelType w:val="hybridMultilevel"/>
    <w:tmpl w:val="089A6C16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B85FA0"/>
    <w:multiLevelType w:val="multilevel"/>
    <w:tmpl w:val="9584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9"/>
  </w:num>
  <w:num w:numId="3">
    <w:abstractNumId w:val="14"/>
  </w:num>
  <w:num w:numId="4">
    <w:abstractNumId w:val="8"/>
  </w:num>
  <w:num w:numId="5">
    <w:abstractNumId w:val="12"/>
  </w:num>
  <w:num w:numId="6">
    <w:abstractNumId w:val="39"/>
  </w:num>
  <w:num w:numId="7">
    <w:abstractNumId w:val="22"/>
  </w:num>
  <w:num w:numId="8">
    <w:abstractNumId w:val="9"/>
  </w:num>
  <w:num w:numId="9">
    <w:abstractNumId w:val="3"/>
  </w:num>
  <w:num w:numId="10">
    <w:abstractNumId w:val="16"/>
  </w:num>
  <w:num w:numId="11">
    <w:abstractNumId w:val="32"/>
  </w:num>
  <w:num w:numId="12">
    <w:abstractNumId w:val="21"/>
  </w:num>
  <w:num w:numId="13">
    <w:abstractNumId w:val="25"/>
  </w:num>
  <w:num w:numId="14">
    <w:abstractNumId w:val="34"/>
  </w:num>
  <w:num w:numId="15">
    <w:abstractNumId w:val="27"/>
  </w:num>
  <w:num w:numId="16">
    <w:abstractNumId w:val="31"/>
  </w:num>
  <w:num w:numId="17">
    <w:abstractNumId w:val="6"/>
  </w:num>
  <w:num w:numId="18">
    <w:abstractNumId w:val="36"/>
  </w:num>
  <w:num w:numId="19">
    <w:abstractNumId w:val="43"/>
  </w:num>
  <w:num w:numId="20">
    <w:abstractNumId w:val="26"/>
  </w:num>
  <w:num w:numId="21">
    <w:abstractNumId w:val="23"/>
  </w:num>
  <w:num w:numId="22">
    <w:abstractNumId w:val="30"/>
  </w:num>
  <w:num w:numId="23">
    <w:abstractNumId w:val="7"/>
  </w:num>
  <w:num w:numId="24">
    <w:abstractNumId w:val="33"/>
  </w:num>
  <w:num w:numId="25">
    <w:abstractNumId w:val="0"/>
  </w:num>
  <w:num w:numId="26">
    <w:abstractNumId w:val="24"/>
  </w:num>
  <w:num w:numId="27">
    <w:abstractNumId w:val="29"/>
  </w:num>
  <w:num w:numId="28">
    <w:abstractNumId w:val="17"/>
  </w:num>
  <w:num w:numId="29">
    <w:abstractNumId w:val="41"/>
  </w:num>
  <w:num w:numId="30">
    <w:abstractNumId w:val="15"/>
  </w:num>
  <w:num w:numId="31">
    <w:abstractNumId w:val="1"/>
  </w:num>
  <w:num w:numId="32">
    <w:abstractNumId w:val="20"/>
  </w:num>
  <w:num w:numId="33">
    <w:abstractNumId w:val="42"/>
  </w:num>
  <w:num w:numId="34">
    <w:abstractNumId w:val="28"/>
  </w:num>
  <w:num w:numId="35">
    <w:abstractNumId w:val="35"/>
  </w:num>
  <w:num w:numId="36">
    <w:abstractNumId w:val="5"/>
  </w:num>
  <w:num w:numId="37">
    <w:abstractNumId w:val="37"/>
  </w:num>
  <w:num w:numId="38">
    <w:abstractNumId w:val="10"/>
  </w:num>
  <w:num w:numId="39">
    <w:abstractNumId w:val="38"/>
  </w:num>
  <w:num w:numId="40">
    <w:abstractNumId w:val="18"/>
  </w:num>
  <w:num w:numId="41">
    <w:abstractNumId w:val="13"/>
  </w:num>
  <w:num w:numId="42">
    <w:abstractNumId w:val="2"/>
  </w:num>
  <w:num w:numId="43">
    <w:abstractNumId w:val="4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F6E"/>
    <w:rsid w:val="000161AB"/>
    <w:rsid w:val="00025B36"/>
    <w:rsid w:val="00050CED"/>
    <w:rsid w:val="00057E62"/>
    <w:rsid w:val="00085D0F"/>
    <w:rsid w:val="000B6678"/>
    <w:rsid w:val="000C5FB2"/>
    <w:rsid w:val="000E6E26"/>
    <w:rsid w:val="00140E32"/>
    <w:rsid w:val="00141EEA"/>
    <w:rsid w:val="00146E24"/>
    <w:rsid w:val="00197D5C"/>
    <w:rsid w:val="001E5379"/>
    <w:rsid w:val="00213418"/>
    <w:rsid w:val="0022063E"/>
    <w:rsid w:val="00231A3A"/>
    <w:rsid w:val="00280E67"/>
    <w:rsid w:val="00283989"/>
    <w:rsid w:val="002A0165"/>
    <w:rsid w:val="002A32BB"/>
    <w:rsid w:val="002B5DFB"/>
    <w:rsid w:val="002C2952"/>
    <w:rsid w:val="002D62A5"/>
    <w:rsid w:val="003366CE"/>
    <w:rsid w:val="003513C3"/>
    <w:rsid w:val="00372E7C"/>
    <w:rsid w:val="003A6A26"/>
    <w:rsid w:val="003E2D12"/>
    <w:rsid w:val="00415FFB"/>
    <w:rsid w:val="004230D5"/>
    <w:rsid w:val="0044336F"/>
    <w:rsid w:val="00444D3F"/>
    <w:rsid w:val="00446A0E"/>
    <w:rsid w:val="0045202C"/>
    <w:rsid w:val="00494DFE"/>
    <w:rsid w:val="004A1D97"/>
    <w:rsid w:val="004E15BE"/>
    <w:rsid w:val="004F7B14"/>
    <w:rsid w:val="00501494"/>
    <w:rsid w:val="00524B5F"/>
    <w:rsid w:val="00537759"/>
    <w:rsid w:val="00544E08"/>
    <w:rsid w:val="0056094C"/>
    <w:rsid w:val="0056215D"/>
    <w:rsid w:val="005A4F10"/>
    <w:rsid w:val="005F0902"/>
    <w:rsid w:val="005F4B6B"/>
    <w:rsid w:val="0060477D"/>
    <w:rsid w:val="00624DD9"/>
    <w:rsid w:val="00657B7B"/>
    <w:rsid w:val="006673C6"/>
    <w:rsid w:val="00683015"/>
    <w:rsid w:val="006C5250"/>
    <w:rsid w:val="00704F60"/>
    <w:rsid w:val="00733D41"/>
    <w:rsid w:val="00757671"/>
    <w:rsid w:val="00757B97"/>
    <w:rsid w:val="0077314A"/>
    <w:rsid w:val="0079502A"/>
    <w:rsid w:val="007A2F6E"/>
    <w:rsid w:val="007E3562"/>
    <w:rsid w:val="00803F59"/>
    <w:rsid w:val="008315B7"/>
    <w:rsid w:val="00832E53"/>
    <w:rsid w:val="008378D6"/>
    <w:rsid w:val="0086196C"/>
    <w:rsid w:val="008A2920"/>
    <w:rsid w:val="008A4127"/>
    <w:rsid w:val="008B6FCA"/>
    <w:rsid w:val="008D592C"/>
    <w:rsid w:val="0098187B"/>
    <w:rsid w:val="00984236"/>
    <w:rsid w:val="00985503"/>
    <w:rsid w:val="009B077A"/>
    <w:rsid w:val="009C379A"/>
    <w:rsid w:val="009F0B52"/>
    <w:rsid w:val="009F0B8B"/>
    <w:rsid w:val="00A06210"/>
    <w:rsid w:val="00A3358F"/>
    <w:rsid w:val="00A61ED4"/>
    <w:rsid w:val="00A74D07"/>
    <w:rsid w:val="00AC23D9"/>
    <w:rsid w:val="00AF7530"/>
    <w:rsid w:val="00B7545A"/>
    <w:rsid w:val="00B96384"/>
    <w:rsid w:val="00BD0BC8"/>
    <w:rsid w:val="00BD1C9D"/>
    <w:rsid w:val="00BD7798"/>
    <w:rsid w:val="00BE5534"/>
    <w:rsid w:val="00BF1620"/>
    <w:rsid w:val="00C0634D"/>
    <w:rsid w:val="00C455AD"/>
    <w:rsid w:val="00D15BFA"/>
    <w:rsid w:val="00D22F06"/>
    <w:rsid w:val="00D30109"/>
    <w:rsid w:val="00D3742B"/>
    <w:rsid w:val="00D51BDD"/>
    <w:rsid w:val="00D7402A"/>
    <w:rsid w:val="00DD22A7"/>
    <w:rsid w:val="00E06BA6"/>
    <w:rsid w:val="00E232B9"/>
    <w:rsid w:val="00E24517"/>
    <w:rsid w:val="00E61889"/>
    <w:rsid w:val="00E73763"/>
    <w:rsid w:val="00E75174"/>
    <w:rsid w:val="00EB62A8"/>
    <w:rsid w:val="00EF2397"/>
    <w:rsid w:val="00F32FA5"/>
    <w:rsid w:val="00F341AC"/>
    <w:rsid w:val="00F64B0A"/>
    <w:rsid w:val="00F94C2A"/>
    <w:rsid w:val="00FA222C"/>
    <w:rsid w:val="00FF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6E"/>
  </w:style>
  <w:style w:type="paragraph" w:styleId="2">
    <w:name w:val="heading 2"/>
    <w:basedOn w:val="a"/>
    <w:next w:val="a"/>
    <w:link w:val="20"/>
    <w:uiPriority w:val="99"/>
    <w:qFormat/>
    <w:rsid w:val="002B5DFB"/>
    <w:pPr>
      <w:keepNext/>
      <w:spacing w:after="0" w:line="360" w:lineRule="auto"/>
      <w:ind w:right="-82"/>
      <w:jc w:val="center"/>
      <w:outlineLvl w:val="1"/>
    </w:pPr>
    <w:rPr>
      <w:rFonts w:eastAsia="Times New Roman" w:cs="Arial"/>
      <w:b/>
      <w:color w:val="000000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9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094C"/>
    <w:pPr>
      <w:ind w:left="720"/>
      <w:contextualSpacing/>
    </w:pPr>
  </w:style>
  <w:style w:type="paragraph" w:customStyle="1" w:styleId="Default">
    <w:name w:val="Default"/>
    <w:rsid w:val="00F94C2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D7402A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7402A"/>
    <w:pPr>
      <w:widowControl w:val="0"/>
      <w:autoSpaceDE w:val="0"/>
      <w:autoSpaceDN w:val="0"/>
      <w:adjustRightInd w:val="0"/>
      <w:spacing w:after="0" w:line="229" w:lineRule="exact"/>
      <w:ind w:firstLine="403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7402A"/>
    <w:pPr>
      <w:widowControl w:val="0"/>
      <w:autoSpaceDE w:val="0"/>
      <w:autoSpaceDN w:val="0"/>
      <w:adjustRightInd w:val="0"/>
      <w:spacing w:after="0" w:line="233" w:lineRule="exact"/>
      <w:ind w:firstLine="71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7402A"/>
    <w:pPr>
      <w:widowControl w:val="0"/>
      <w:autoSpaceDE w:val="0"/>
      <w:autoSpaceDN w:val="0"/>
      <w:adjustRightInd w:val="0"/>
      <w:spacing w:after="0" w:line="230" w:lineRule="exact"/>
      <w:ind w:firstLine="403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7402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D7402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D7402A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0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3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B5DFB"/>
    <w:rPr>
      <w:rFonts w:eastAsia="Times New Roman" w:cs="Arial"/>
      <w:b/>
      <w:color w:val="000000"/>
      <w:sz w:val="28"/>
      <w:szCs w:val="28"/>
      <w:lang w:eastAsia="ru-RU"/>
    </w:rPr>
  </w:style>
  <w:style w:type="paragraph" w:styleId="a6">
    <w:name w:val="Normal (Web)"/>
    <w:basedOn w:val="a"/>
    <w:uiPriority w:val="99"/>
    <w:rsid w:val="002B5D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">
    <w:name w:val="p"/>
    <w:basedOn w:val="a"/>
    <w:uiPriority w:val="99"/>
    <w:rsid w:val="00544E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44E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4E08"/>
    <w:rPr>
      <w:rFonts w:eastAsia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544E08"/>
    <w:rPr>
      <w:rFonts w:cs="Times New Roman"/>
      <w:color w:val="991B1E"/>
      <w:u w:val="single"/>
    </w:rPr>
  </w:style>
  <w:style w:type="paragraph" w:styleId="3">
    <w:name w:val="Body Text Indent 3"/>
    <w:basedOn w:val="a"/>
    <w:link w:val="30"/>
    <w:uiPriority w:val="99"/>
    <w:rsid w:val="00544E08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4E08"/>
    <w:rPr>
      <w:rFonts w:eastAsia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5F090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F0902"/>
  </w:style>
  <w:style w:type="paragraph" w:customStyle="1" w:styleId="aa">
    <w:name w:val="Приложения"/>
    <w:basedOn w:val="8"/>
    <w:rsid w:val="005F0902"/>
    <w:pPr>
      <w:keepLines w:val="0"/>
      <w:spacing w:before="120" w:after="120" w:line="240" w:lineRule="auto"/>
      <w:jc w:val="center"/>
    </w:pPr>
    <w:rPr>
      <w:rFonts w:ascii="Arial" w:eastAsia="Times New Roman" w:hAnsi="Arial" w:cs="Arial"/>
      <w:b/>
      <w:bCs/>
      <w:color w:val="auto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09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62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15D"/>
  </w:style>
  <w:style w:type="paragraph" w:styleId="ad">
    <w:name w:val="footer"/>
    <w:basedOn w:val="a"/>
    <w:link w:val="ae"/>
    <w:uiPriority w:val="99"/>
    <w:unhideWhenUsed/>
    <w:rsid w:val="00562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215D"/>
  </w:style>
  <w:style w:type="paragraph" w:styleId="af">
    <w:name w:val="No Spacing"/>
    <w:uiPriority w:val="1"/>
    <w:qFormat/>
    <w:rsid w:val="00EF2397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42007-22AF-4487-8B4A-C83E9105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</cp:lastModifiedBy>
  <cp:revision>22</cp:revision>
  <cp:lastPrinted>2015-02-27T10:55:00Z</cp:lastPrinted>
  <dcterms:created xsi:type="dcterms:W3CDTF">2013-10-07T11:22:00Z</dcterms:created>
  <dcterms:modified xsi:type="dcterms:W3CDTF">2015-04-24T12:19:00Z</dcterms:modified>
</cp:coreProperties>
</file>